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A9C" w:rsidRPr="00E25685" w:rsidRDefault="00BD3A9C" w:rsidP="00BD3A9C">
      <w:pPr>
        <w:pStyle w:val="a3"/>
        <w:rPr>
          <w:rFonts w:ascii="Times New Roman" w:hAnsi="Times New Roman" w:cs="Times New Roman"/>
          <w:b/>
          <w:sz w:val="20"/>
          <w:szCs w:val="20"/>
          <w:lang w:eastAsia="ru-RU"/>
        </w:rPr>
      </w:pPr>
      <w:r w:rsidRPr="00E25685">
        <w:rPr>
          <w:b/>
          <w:lang w:eastAsia="ru-RU"/>
        </w:rPr>
        <w:t>Послани</w:t>
      </w:r>
      <w:r w:rsidRPr="00E25685">
        <w:rPr>
          <w:rFonts w:ascii="Times New Roman" w:hAnsi="Times New Roman" w:cs="Times New Roman"/>
          <w:b/>
          <w:sz w:val="20"/>
          <w:szCs w:val="20"/>
          <w:lang w:eastAsia="ru-RU"/>
        </w:rPr>
        <w:t>е президента России Федеральному собранию 04 12 2014 текст</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Владимир ПУТИН: Уважаемые члены Совета Федерации! Депутаты Государственной Думы! Граждане России!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Сегодняшнее Послание будет, разумеется, соответствовать и времени, и условиям, в которых мы живём, тем задачам, которые перед нами стоят. Но прежде </w:t>
      </w:r>
      <w:proofErr w:type="gramStart"/>
      <w:r w:rsidRPr="00BD3A9C">
        <w:rPr>
          <w:rFonts w:ascii="Times New Roman" w:hAnsi="Times New Roman" w:cs="Times New Roman"/>
          <w:color w:val="000000"/>
          <w:sz w:val="20"/>
          <w:szCs w:val="20"/>
          <w:lang w:eastAsia="ru-RU"/>
        </w:rPr>
        <w:t>всего</w:t>
      </w:r>
      <w:proofErr w:type="gramEnd"/>
      <w:r w:rsidRPr="00BD3A9C">
        <w:rPr>
          <w:rFonts w:ascii="Times New Roman" w:hAnsi="Times New Roman" w:cs="Times New Roman"/>
          <w:color w:val="000000"/>
          <w:sz w:val="20"/>
          <w:szCs w:val="20"/>
          <w:lang w:eastAsia="ru-RU"/>
        </w:rPr>
        <w:t xml:space="preserve"> хочу поблагодарить всех вас за поддержку, за единение и солидарность в судьбоносные моменты, когда решается очень многое для будущего нашей страны.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В этом году мы вместе прошли через испытания, которые по плечу только зрелой, сплочённой нации, по-настоящему суверенному и сильному государству. Россия на деле доказала, что способна защитить соотечественников, с честью отстаивать правду и справедливость.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Наша страна сделала это благодаря вам, граждане России. Благодаря вашему труду и тем результатам, которых мы добились вместе. Благодаря вашему глубокому пониманию смысла и значимости общенациональных интересов. Мы осознали неразрывность, цельность тысячелетнего пути нашего Отечества. И мы верим в себя. В то, что многое можем и всего добьёмся.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Конечно, мы не можем сегодня не сказать о тех исторических событиях, которые произошли в этом году. Как известно, в марте этого года в Крыму состоялся референдум, на котором жители полуострова явно заявили о своём желании присоединиться к России. Затем последовало решение крымского парламента – и подчеркну, абсолютно легитимного, не надо об этом забывать, избранного ещё в 2010 году, – решение крымского парламента о независимости. И, наконец, произошло историческое воссоединение Крыма и Севастополя с Россией.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Для нашей страны, для нашего народа это событие имеет особое значение. Потому, что в Крыму живут наши люди, и сама территория стратегически важна, потому что именно здесь находится духовный исток формирования многоликой, но монолитной русской нации и централизованного Российского государства. Ведь именно здесь, в Крыму, в древнем Херсонесе, или, как называли его русские летописцы, </w:t>
      </w:r>
      <w:proofErr w:type="spellStart"/>
      <w:r w:rsidRPr="00BD3A9C">
        <w:rPr>
          <w:rFonts w:ascii="Times New Roman" w:hAnsi="Times New Roman" w:cs="Times New Roman"/>
          <w:color w:val="000000"/>
          <w:sz w:val="20"/>
          <w:szCs w:val="20"/>
          <w:lang w:eastAsia="ru-RU"/>
        </w:rPr>
        <w:t>Корсуни</w:t>
      </w:r>
      <w:proofErr w:type="spellEnd"/>
      <w:r w:rsidRPr="00BD3A9C">
        <w:rPr>
          <w:rFonts w:ascii="Times New Roman" w:hAnsi="Times New Roman" w:cs="Times New Roman"/>
          <w:color w:val="000000"/>
          <w:sz w:val="20"/>
          <w:szCs w:val="20"/>
          <w:lang w:eastAsia="ru-RU"/>
        </w:rPr>
        <w:t>, принял крещение князь Владимир, а затем и крестил всю Русь.</w:t>
      </w:r>
    </w:p>
    <w:p w:rsidR="00BD3A9C" w:rsidRPr="00BD3A9C" w:rsidRDefault="00BD3A9C" w:rsidP="00BD3A9C">
      <w:pPr>
        <w:pStyle w:val="a3"/>
        <w:rPr>
          <w:rFonts w:ascii="Times New Roman" w:hAnsi="Times New Roman" w:cs="Times New Roman"/>
          <w:color w:val="000000"/>
          <w:sz w:val="20"/>
          <w:szCs w:val="20"/>
          <w:lang w:eastAsia="ru-RU"/>
        </w:rPr>
      </w:pPr>
      <w:proofErr w:type="gramStart"/>
      <w:r w:rsidRPr="00BD3A9C">
        <w:rPr>
          <w:rFonts w:ascii="Times New Roman" w:hAnsi="Times New Roman" w:cs="Times New Roman"/>
          <w:color w:val="000000"/>
          <w:sz w:val="20"/>
          <w:szCs w:val="20"/>
          <w:lang w:eastAsia="ru-RU"/>
        </w:rPr>
        <w:t>Наряду с этнической близостью, языком и общими элементами материальной культуры, общей, хотя и не очерченной тогда устойчивыми границами территорией, нарождающейся совместной хозяйственной деятельностью и властью князя христианство явилось мощной духовной объединяющей силой, которая позволила включить в формирование единой русской нации и образование общей государственности самые разные по крови племена и племенные союзы всего обширного восточнославянского мира.</w:t>
      </w:r>
      <w:proofErr w:type="gramEnd"/>
      <w:r w:rsidRPr="00BD3A9C">
        <w:rPr>
          <w:rFonts w:ascii="Times New Roman" w:hAnsi="Times New Roman" w:cs="Times New Roman"/>
          <w:color w:val="000000"/>
          <w:sz w:val="20"/>
          <w:szCs w:val="20"/>
          <w:lang w:eastAsia="ru-RU"/>
        </w:rPr>
        <w:t xml:space="preserve"> И именно на этой духовной почве наши предки впервые и навсегда осознали себя единым народом. И это даёт нам все основания сказать, что для России Крым, </w:t>
      </w:r>
      <w:proofErr w:type="gramStart"/>
      <w:r w:rsidRPr="00BD3A9C">
        <w:rPr>
          <w:rFonts w:ascii="Times New Roman" w:hAnsi="Times New Roman" w:cs="Times New Roman"/>
          <w:color w:val="000000"/>
          <w:sz w:val="20"/>
          <w:szCs w:val="20"/>
          <w:lang w:eastAsia="ru-RU"/>
        </w:rPr>
        <w:t>древняя</w:t>
      </w:r>
      <w:proofErr w:type="gramEnd"/>
      <w:r w:rsidRPr="00BD3A9C">
        <w:rPr>
          <w:rFonts w:ascii="Times New Roman" w:hAnsi="Times New Roman" w:cs="Times New Roman"/>
          <w:color w:val="000000"/>
          <w:sz w:val="20"/>
          <w:szCs w:val="20"/>
          <w:lang w:eastAsia="ru-RU"/>
        </w:rPr>
        <w:t xml:space="preserve"> </w:t>
      </w:r>
      <w:proofErr w:type="spellStart"/>
      <w:r w:rsidRPr="00BD3A9C">
        <w:rPr>
          <w:rFonts w:ascii="Times New Roman" w:hAnsi="Times New Roman" w:cs="Times New Roman"/>
          <w:color w:val="000000"/>
          <w:sz w:val="20"/>
          <w:szCs w:val="20"/>
          <w:lang w:eastAsia="ru-RU"/>
        </w:rPr>
        <w:t>Корсунь</w:t>
      </w:r>
      <w:proofErr w:type="spellEnd"/>
      <w:r w:rsidRPr="00BD3A9C">
        <w:rPr>
          <w:rFonts w:ascii="Times New Roman" w:hAnsi="Times New Roman" w:cs="Times New Roman"/>
          <w:color w:val="000000"/>
          <w:sz w:val="20"/>
          <w:szCs w:val="20"/>
          <w:lang w:eastAsia="ru-RU"/>
        </w:rPr>
        <w:t>, Херсонес, Севастополь имеют огромное цивилизационное и сакральное значение. Так же, как Храмовая гора в Иерусалиме для тех, кто исповедует ислам или иудаизм. Именно так мы и будем к этому относиться отныне и навсегда.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Уважаемые друзья! Сегодня, конечно, нельзя не сказать и о нашей оценке событий на Украине, нельзя к этому не вернуться, – о том, как мы намерены строить отношения с партнёрами во всём мире.</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Хорошо известно, что Россия не только поддержала Украину и другие братские республики бывшего СССР в их стремлении к суверенитету, но и в значительной степени способствовала этому процессу на рубеже 1990-х годов. С тех пор в нашей позиции ничего не изменилось.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Каждый народ имеет неотъемлемое, суверенное право на собственный путь развития, на выбор союзников, формы политической организации общества, построения экономики и обеспечения своей безопасности. Россия всегда относится к этому и будет относиться с уважением. Это в полной мере касается и Украины, братского украинского народа.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Да, мы осудили государственный переворот, силовой захват власти в Киеве в феврале этого года. И то, что мы видим сейчас на Украине, трагедия на юго-востоке полностью подтверждает правильность нашей позиции.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С чего всё началось? Я вынужден напомнить сегодня об этом. Трудно даже поверить, с чего всё началось – казалось бы, с технического решения Президента Януковича перенести подписание договора об ассоциации Украины с Евросоюзом. При этом</w:t>
      </w:r>
      <w:proofErr w:type="gramStart"/>
      <w:r w:rsidRPr="00BD3A9C">
        <w:rPr>
          <w:rFonts w:ascii="Times New Roman" w:hAnsi="Times New Roman" w:cs="Times New Roman"/>
          <w:color w:val="000000"/>
          <w:sz w:val="20"/>
          <w:szCs w:val="20"/>
          <w:lang w:eastAsia="ru-RU"/>
        </w:rPr>
        <w:t>,</w:t>
      </w:r>
      <w:proofErr w:type="gramEnd"/>
      <w:r w:rsidRPr="00BD3A9C">
        <w:rPr>
          <w:rFonts w:ascii="Times New Roman" w:hAnsi="Times New Roman" w:cs="Times New Roman"/>
          <w:color w:val="000000"/>
          <w:sz w:val="20"/>
          <w:szCs w:val="20"/>
          <w:lang w:eastAsia="ru-RU"/>
        </w:rPr>
        <w:t xml:space="preserve"> подчеркну, речь шла даже не об отказе от этого документа, а только о переносе сроков с целью его доработки. Это было сделано, напомню, в полном соответствии с конституционными полномочиями абсолютно легитимного и </w:t>
      </w:r>
      <w:proofErr w:type="spellStart"/>
      <w:r w:rsidRPr="00BD3A9C">
        <w:rPr>
          <w:rFonts w:ascii="Times New Roman" w:hAnsi="Times New Roman" w:cs="Times New Roman"/>
          <w:color w:val="000000"/>
          <w:sz w:val="20"/>
          <w:szCs w:val="20"/>
          <w:lang w:eastAsia="ru-RU"/>
        </w:rPr>
        <w:t>международно</w:t>
      </w:r>
      <w:proofErr w:type="spellEnd"/>
      <w:r w:rsidRPr="00BD3A9C">
        <w:rPr>
          <w:rFonts w:ascii="Times New Roman" w:hAnsi="Times New Roman" w:cs="Times New Roman"/>
          <w:color w:val="000000"/>
          <w:sz w:val="20"/>
          <w:szCs w:val="20"/>
          <w:lang w:eastAsia="ru-RU"/>
        </w:rPr>
        <w:t xml:space="preserve"> признанного главы государства.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Как в связи с этим можно поддержать вооружённый захват власти, насилие, убийства? Одни кровавые события в Одессе чего стоят, когда людей сжигали заживо. Как можно поддерживать </w:t>
      </w:r>
      <w:proofErr w:type="gramStart"/>
      <w:r w:rsidRPr="00BD3A9C">
        <w:rPr>
          <w:rFonts w:ascii="Times New Roman" w:hAnsi="Times New Roman" w:cs="Times New Roman"/>
          <w:color w:val="000000"/>
          <w:sz w:val="20"/>
          <w:szCs w:val="20"/>
          <w:lang w:eastAsia="ru-RU"/>
        </w:rPr>
        <w:t>последовавшие</w:t>
      </w:r>
      <w:proofErr w:type="gramEnd"/>
      <w:r w:rsidRPr="00BD3A9C">
        <w:rPr>
          <w:rFonts w:ascii="Times New Roman" w:hAnsi="Times New Roman" w:cs="Times New Roman"/>
          <w:color w:val="000000"/>
          <w:sz w:val="20"/>
          <w:szCs w:val="20"/>
          <w:lang w:eastAsia="ru-RU"/>
        </w:rPr>
        <w:t xml:space="preserve"> затем попытки с помощью вооружённых сил подавить людей на юго-востоке, несогласных с этим беспределом? Повторю, как можно это поддержать? Причём под лицемерные разговоры о защите международного права и прав человека. Это просто чистый цинизм. Уверен, сам народ Украины ещё даст этим событиям справедливую оценку.</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А как изначально складывался наш диалог с американскими и европейскими партнёрами по этой теме? Не случайно упомянул наших американских друзей, так как они впрямую или из-за кулис всегда влияют на наши отношения с соседями. Иногда даже не знаешь, с кем лучше разговаривать: с правительствами некоторых государств или напрямую с их американскими покровителями и спонсорами. В случае с соглашением об ассоциации Украины с ЕС вообще не было никакого диалога, я уже об этом говорил. Нам было сказано, что это, мол, не ваше дело. Если говорить по-простому, по-народному, просто послали </w:t>
      </w:r>
      <w:r w:rsidRPr="00BD3A9C">
        <w:rPr>
          <w:rFonts w:ascii="Times New Roman" w:hAnsi="Times New Roman" w:cs="Times New Roman"/>
          <w:color w:val="000000"/>
          <w:sz w:val="20"/>
          <w:szCs w:val="20"/>
          <w:lang w:eastAsia="ru-RU"/>
        </w:rPr>
        <w:lastRenderedPageBreak/>
        <w:t xml:space="preserve">подальше. Все доводы по поводу того, что Россия и Украина – члены зоны свободной торговли СНГ, что у нас исторически сложившаяся глубокая кооперация в промышленности и сельском хозяйстве, фактически единая инфраструктура, – эти аргументы никто не </w:t>
      </w:r>
      <w:proofErr w:type="gramStart"/>
      <w:r w:rsidRPr="00BD3A9C">
        <w:rPr>
          <w:rFonts w:ascii="Times New Roman" w:hAnsi="Times New Roman" w:cs="Times New Roman"/>
          <w:color w:val="000000"/>
          <w:sz w:val="20"/>
          <w:szCs w:val="20"/>
          <w:lang w:eastAsia="ru-RU"/>
        </w:rPr>
        <w:t>хотел</w:t>
      </w:r>
      <w:proofErr w:type="gramEnd"/>
      <w:r w:rsidRPr="00BD3A9C">
        <w:rPr>
          <w:rFonts w:ascii="Times New Roman" w:hAnsi="Times New Roman" w:cs="Times New Roman"/>
          <w:color w:val="000000"/>
          <w:sz w:val="20"/>
          <w:szCs w:val="20"/>
          <w:lang w:eastAsia="ru-RU"/>
        </w:rPr>
        <w:t xml:space="preserve"> не только рассматривать, но даже слушать.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Тогда мы сказали: хорошо, если вы не желаете вести с нами диалог, то мы вынуждены будем защищать наши законные интересы в одностороннем </w:t>
      </w:r>
      <w:proofErr w:type="gramStart"/>
      <w:r w:rsidRPr="00BD3A9C">
        <w:rPr>
          <w:rFonts w:ascii="Times New Roman" w:hAnsi="Times New Roman" w:cs="Times New Roman"/>
          <w:color w:val="000000"/>
          <w:sz w:val="20"/>
          <w:szCs w:val="20"/>
          <w:lang w:eastAsia="ru-RU"/>
        </w:rPr>
        <w:t>порядке</w:t>
      </w:r>
      <w:proofErr w:type="gramEnd"/>
      <w:r w:rsidRPr="00BD3A9C">
        <w:rPr>
          <w:rFonts w:ascii="Times New Roman" w:hAnsi="Times New Roman" w:cs="Times New Roman"/>
          <w:color w:val="000000"/>
          <w:sz w:val="20"/>
          <w:szCs w:val="20"/>
          <w:lang w:eastAsia="ru-RU"/>
        </w:rPr>
        <w:t xml:space="preserve"> и не будем платить за ошибочную, на наш взгляд, политику.</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Результат: договор между Украиной и Евросоюзом подписан, ратифицирован, но применение его торгово-экономического раздела отложено до конца следующего года. Значит, в целом мы были правы?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И спрашивается: ради чего всё это было сделано на Украине? Ради чего совершили государственный переворот? Ради чего стреляли и до сих пор стреляют и убивают людей? По сути, разрушили экономику, финансы, социальную сферу, разорили страну.</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Сегодня нужно не политиканствовать, не раздавать громогласные, пустые обещания, а оказать помощь экономике Украины – разумеется, под реформы. Однако что-то не вижу, что наши западные коллеги горят желанием это делать, а нынешние киевские власти – решать проблемы своих граждан.</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Кстати говоря, Россия вносит, уже внесла свой огромный вклад в поддержку Украины. Здесь ещё раз скажу, наши уже банки </w:t>
      </w:r>
      <w:proofErr w:type="spellStart"/>
      <w:r w:rsidRPr="00BD3A9C">
        <w:rPr>
          <w:rFonts w:ascii="Times New Roman" w:hAnsi="Times New Roman" w:cs="Times New Roman"/>
          <w:color w:val="000000"/>
          <w:sz w:val="20"/>
          <w:szCs w:val="20"/>
          <w:lang w:eastAsia="ru-RU"/>
        </w:rPr>
        <w:t>проинвестировали</w:t>
      </w:r>
      <w:proofErr w:type="spellEnd"/>
      <w:r w:rsidRPr="00BD3A9C">
        <w:rPr>
          <w:rFonts w:ascii="Times New Roman" w:hAnsi="Times New Roman" w:cs="Times New Roman"/>
          <w:color w:val="000000"/>
          <w:sz w:val="20"/>
          <w:szCs w:val="20"/>
          <w:lang w:eastAsia="ru-RU"/>
        </w:rPr>
        <w:t xml:space="preserve"> в Украину около 25 миллиардов долларов. Минфин России выдал кредит в прошлом году – ещё три миллиарда. «Газпром» </w:t>
      </w:r>
      <w:proofErr w:type="spellStart"/>
      <w:r w:rsidRPr="00BD3A9C">
        <w:rPr>
          <w:rFonts w:ascii="Times New Roman" w:hAnsi="Times New Roman" w:cs="Times New Roman"/>
          <w:color w:val="000000"/>
          <w:sz w:val="20"/>
          <w:szCs w:val="20"/>
          <w:lang w:eastAsia="ru-RU"/>
        </w:rPr>
        <w:t>прокредитовал</w:t>
      </w:r>
      <w:proofErr w:type="spellEnd"/>
      <w:r w:rsidRPr="00BD3A9C">
        <w:rPr>
          <w:rFonts w:ascii="Times New Roman" w:hAnsi="Times New Roman" w:cs="Times New Roman"/>
          <w:color w:val="000000"/>
          <w:sz w:val="20"/>
          <w:szCs w:val="20"/>
          <w:lang w:eastAsia="ru-RU"/>
        </w:rPr>
        <w:t xml:space="preserve"> экономику Украины ещё на 5,5 – даже со скидкой, которую никто не обещал, на 4,5 миллиарда долларов. Посчитайте, сколько это всё вместе будет. Это 32,5–33,5 миллиарда долларов только за последнее время.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Конечно, мы вправе задаться вопросом: ради чего вся эта трагедия на Украине случилась? Разве нельзя было уладить вопросы, даже спорные вопросы, в ходе диалога, в рамках правового поля и легитимных процессов?</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Однако нас сейчас всеми силами пытаются убедить в том, что это и есть грамотная, взвешенная политика, которой мы должны бездумно и слепо подчиняться.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Этого не будет.</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Если для ряда европейских стран национальная гордость – давно забытое понятие, а суверенитет – слишком большая роскошь, то для России реальный государственный суверенитет – абсолютно необходимое условие её существования.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Прежде </w:t>
      </w:r>
      <w:proofErr w:type="gramStart"/>
      <w:r w:rsidRPr="00BD3A9C">
        <w:rPr>
          <w:rFonts w:ascii="Times New Roman" w:hAnsi="Times New Roman" w:cs="Times New Roman"/>
          <w:color w:val="000000"/>
          <w:sz w:val="20"/>
          <w:szCs w:val="20"/>
          <w:lang w:eastAsia="ru-RU"/>
        </w:rPr>
        <w:t>всего</w:t>
      </w:r>
      <w:proofErr w:type="gramEnd"/>
      <w:r w:rsidRPr="00BD3A9C">
        <w:rPr>
          <w:rFonts w:ascii="Times New Roman" w:hAnsi="Times New Roman" w:cs="Times New Roman"/>
          <w:color w:val="000000"/>
          <w:sz w:val="20"/>
          <w:szCs w:val="20"/>
          <w:lang w:eastAsia="ru-RU"/>
        </w:rPr>
        <w:t xml:space="preserve"> это должно быть очевидно для нас самих. Хочу подчеркнуть: или мы будем суверенными – или растворимся, потеряемся в мире. И это, конечно, должны понять другие державы. Все участники международной жизни должны это понять. И, понимая, укреплять роль и значение международного права, о котором мы так много говорим в последнее время, а не подстраивать его нормы под чьи-то конъюнктурные интересы, вопреки основополагающим его принципам и здравому смыслу, считая всех вокруг малообразованными людьми, которые не умеют читать и писать.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Надо с уважением относиться к законным интересам всех участников международного общения. Только тогда не пушки, ракеты или боевые самолёты, а именно нормы права будут надёжно защищать мир от кровопролитных конфликтов. И тогда не потребуется </w:t>
      </w:r>
      <w:proofErr w:type="gramStart"/>
      <w:r w:rsidRPr="00BD3A9C">
        <w:rPr>
          <w:rFonts w:ascii="Times New Roman" w:hAnsi="Times New Roman" w:cs="Times New Roman"/>
          <w:color w:val="000000"/>
          <w:sz w:val="20"/>
          <w:szCs w:val="20"/>
          <w:lang w:eastAsia="ru-RU"/>
        </w:rPr>
        <w:t>пугать</w:t>
      </w:r>
      <w:proofErr w:type="gramEnd"/>
      <w:r w:rsidRPr="00BD3A9C">
        <w:rPr>
          <w:rFonts w:ascii="Times New Roman" w:hAnsi="Times New Roman" w:cs="Times New Roman"/>
          <w:color w:val="000000"/>
          <w:sz w:val="20"/>
          <w:szCs w:val="20"/>
          <w:lang w:eastAsia="ru-RU"/>
        </w:rPr>
        <w:t xml:space="preserve"> кого бы то ни было мнимой изоляцией, обманывая самих себя, или санкциями, которые, конечно, вредны, но вредны для всех, в том числе для тех, кто их инициирует.</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Кстати, о санкциях. Это не просто нервная реакция США или их союзников на нашу позицию в связи с событиями и </w:t>
      </w:r>
      <w:proofErr w:type="spellStart"/>
      <w:r w:rsidRPr="00BD3A9C">
        <w:rPr>
          <w:rFonts w:ascii="Times New Roman" w:hAnsi="Times New Roman" w:cs="Times New Roman"/>
          <w:color w:val="000000"/>
          <w:sz w:val="20"/>
          <w:szCs w:val="20"/>
          <w:lang w:eastAsia="ru-RU"/>
        </w:rPr>
        <w:t>госпереворотом</w:t>
      </w:r>
      <w:proofErr w:type="spellEnd"/>
      <w:r w:rsidRPr="00BD3A9C">
        <w:rPr>
          <w:rFonts w:ascii="Times New Roman" w:hAnsi="Times New Roman" w:cs="Times New Roman"/>
          <w:color w:val="000000"/>
          <w:sz w:val="20"/>
          <w:szCs w:val="20"/>
          <w:lang w:eastAsia="ru-RU"/>
        </w:rPr>
        <w:t xml:space="preserve"> на Украине и даже не в связи с так называемой «крымской весной». </w:t>
      </w:r>
      <w:proofErr w:type="gramStart"/>
      <w:r w:rsidRPr="00BD3A9C">
        <w:rPr>
          <w:rFonts w:ascii="Times New Roman" w:hAnsi="Times New Roman" w:cs="Times New Roman"/>
          <w:color w:val="000000"/>
          <w:sz w:val="20"/>
          <w:szCs w:val="20"/>
          <w:lang w:eastAsia="ru-RU"/>
        </w:rPr>
        <w:t>Уверен, что если бы всего этого не было, – хочу это подчеркнуть, уважаемые коллеги, особенно для вас, для политиков, для тех, кто сегодня сидит в зале, – если бы всего этого не было, то придумали бы какой-нибудь другой повод для того, чтобы сдержать растущие возможности России, повлиять на неё, а ещё лучше – использовать в своих интересах.</w:t>
      </w:r>
      <w:proofErr w:type="gramEnd"/>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Политика сдерживания придумана не вчера. Она проводится в отношении нашей страны многие-многие годы – всегда, можно сказать, десятилетиями, если не столетиями. Словом, всякий раз, когда кто-то считает, что Россия стала слишком сильной, самостоятельной, эти инструменты включаются немедленно.</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Однако разговаривать с Россией с позиции силы бессмысленно. Даже тогда, когда она сталкивается с внутренними трудностями, как это было в 1990-х и в начале 2000-х годов.</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Мы хорошо помним, кто и как в тот период практически в </w:t>
      </w:r>
      <w:proofErr w:type="gramStart"/>
      <w:r w:rsidRPr="00BD3A9C">
        <w:rPr>
          <w:rFonts w:ascii="Times New Roman" w:hAnsi="Times New Roman" w:cs="Times New Roman"/>
          <w:color w:val="000000"/>
          <w:sz w:val="20"/>
          <w:szCs w:val="20"/>
          <w:lang w:eastAsia="ru-RU"/>
        </w:rPr>
        <w:t>открытую</w:t>
      </w:r>
      <w:proofErr w:type="gramEnd"/>
      <w:r w:rsidRPr="00BD3A9C">
        <w:rPr>
          <w:rFonts w:ascii="Times New Roman" w:hAnsi="Times New Roman" w:cs="Times New Roman"/>
          <w:color w:val="000000"/>
          <w:sz w:val="20"/>
          <w:szCs w:val="20"/>
          <w:lang w:eastAsia="ru-RU"/>
        </w:rPr>
        <w:t xml:space="preserve"> поддерживал у нас сепаратизм и даже прямой террор, называл убийц, у которых руки были по локоть в крови, не иначе как повстанцами, принимал их на самом высоком уровне. Сейчас эти «повстанцы» опять проявили себя в Чечне. </w:t>
      </w:r>
      <w:proofErr w:type="gramStart"/>
      <w:r w:rsidRPr="00BD3A9C">
        <w:rPr>
          <w:rFonts w:ascii="Times New Roman" w:hAnsi="Times New Roman" w:cs="Times New Roman"/>
          <w:color w:val="000000"/>
          <w:sz w:val="20"/>
          <w:szCs w:val="20"/>
          <w:lang w:eastAsia="ru-RU"/>
        </w:rPr>
        <w:t>Уверен</w:t>
      </w:r>
      <w:proofErr w:type="gramEnd"/>
      <w:r w:rsidRPr="00BD3A9C">
        <w:rPr>
          <w:rFonts w:ascii="Times New Roman" w:hAnsi="Times New Roman" w:cs="Times New Roman"/>
          <w:color w:val="000000"/>
          <w:sz w:val="20"/>
          <w:szCs w:val="20"/>
          <w:lang w:eastAsia="ru-RU"/>
        </w:rPr>
        <w:t>, местные ребята, местные правоохранительные органы достойно справятся. Именно они сегодня работают по ликвидации очередной вылазки террористов. Поддержим их.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Но ещё раз скажу, мы помним, как на высоком уровне принимали террористов как борцов за свободу и демократию. Уже тогда стало ясно, что чем больше мы отступаем и оправдываемся, тем больше наши оппоненты наглеют и ведут себя всё более цинично и агрессивно.</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Несмотря на нашу беспрецедентную </w:t>
      </w:r>
      <w:proofErr w:type="gramStart"/>
      <w:r w:rsidRPr="00BD3A9C">
        <w:rPr>
          <w:rFonts w:ascii="Times New Roman" w:hAnsi="Times New Roman" w:cs="Times New Roman"/>
          <w:color w:val="000000"/>
          <w:sz w:val="20"/>
          <w:szCs w:val="20"/>
          <w:lang w:eastAsia="ru-RU"/>
        </w:rPr>
        <w:t>открытость</w:t>
      </w:r>
      <w:proofErr w:type="gramEnd"/>
      <w:r w:rsidRPr="00BD3A9C">
        <w:rPr>
          <w:rFonts w:ascii="Times New Roman" w:hAnsi="Times New Roman" w:cs="Times New Roman"/>
          <w:color w:val="000000"/>
          <w:sz w:val="20"/>
          <w:szCs w:val="20"/>
          <w:lang w:eastAsia="ru-RU"/>
        </w:rPr>
        <w:t xml:space="preserve"> тогда, готовность к сотрудничеству по самым, казалось бы, острым вопросам, несмотря на то, что мы рассматривали – и все вы об этом знаете и помните – наших вчерашних противников как близких друзей и почти союзников, поддержка сепаратизма в России «из-за бугра»: и информационная, и политическая, и финансовая, и по линии спецслужб – была абсолютно очевидной и не оставляла сомнений в том, что нас с удовольствием пустили бы по югославскому сценарию распада и расчленения. Со всеми трагическими вытекающими отсюда последствиями для народов России.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lastRenderedPageBreak/>
        <w:t>Не вышло. Мы не позволили.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Так же как не вышло у Гитлера, который со своими человеконенавистническими идеями собирался уничтожить Россию и отбросить нас за Урал. Надо бы всем помнить, чем это заканчивается.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В следующем году мы будем отмечать 70-летие Победы в Великой Отечественной войне. Наша армия сокрушила врага, освободила Европу. Но и о тяжких поражениях 1941 и 1942 годов нельзя забывать, чтобы не повторять ошибок в будущем.</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В связи с этим затрону вопрос из области международной безопасности. Этих вопросов немало. Здесь и борьба с терроризмом, мы до сих пор сталкиваемся с этими проявлениями, и мы, конечно, будем принимать участие в совместной работе по борьбе с терроризмом на международном уровне. Конечно, будем вместе бороться с другими проблемами, такими как распространение инфекционных заболеваний.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Но в данном случае хочу сказать о наиболее чувствительном и серьёзном вопросе – сфере международной безопасности. Начиная с 2002 года, после одностороннего выхода США из Договора по противоракетной обороне, который являлся </w:t>
      </w:r>
      <w:proofErr w:type="gramStart"/>
      <w:r w:rsidRPr="00BD3A9C">
        <w:rPr>
          <w:rFonts w:ascii="Times New Roman" w:hAnsi="Times New Roman" w:cs="Times New Roman"/>
          <w:color w:val="000000"/>
          <w:sz w:val="20"/>
          <w:szCs w:val="20"/>
          <w:lang w:eastAsia="ru-RU"/>
        </w:rPr>
        <w:t>абсолютно краеугольным</w:t>
      </w:r>
      <w:proofErr w:type="gramEnd"/>
      <w:r w:rsidRPr="00BD3A9C">
        <w:rPr>
          <w:rFonts w:ascii="Times New Roman" w:hAnsi="Times New Roman" w:cs="Times New Roman"/>
          <w:color w:val="000000"/>
          <w:sz w:val="20"/>
          <w:szCs w:val="20"/>
          <w:lang w:eastAsia="ru-RU"/>
        </w:rPr>
        <w:t xml:space="preserve"> камнем международной безопасности, стратегического баланса сил и стабильности, продолжается настойчивая работа по созданию глобальной системы ПРО США, в том числе и в Европе. Это представляет собой не только угрозу безопасности России, но и для всего мира – как раз в силу возможного нарушения этого самого стратегического баланса сил.</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Думаю, что это вредно и для самих США, поскольку создаёт опасную иллюзию неуязвимости, усиливает стремление к односторонним, часто, как мы видим, непродуманным решениям и к дополнительным рискам.</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много говорили на этот счёт. Не буду сейчас вдаваться в детали. Скажу только одно, может быть – даже повторюсь, мы не намерены втягиваться в дорогостоящую гонку вооружений, но при этом надёжно и гарантированно обеспечим обороноспособность нашей страны в новых условиях. Сомнений в этом нет никаких. Это будет сделано. И возможность, и нестандартные решения у России есть.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Добиться военного превосходства над Россией ни у кого не получится. Наша армия – современная, боеспособная. Как сейчас говорят, вежливая, но грозная. Для защиты нашей свободы у нас хватит и сил, и воли, и мужества.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будем отстаивать многообразие мира. Будем доносить до людей за рубежом правду. Чтобы все видели настоящий, подлинный, а не искажённый, фальшивый образ России. Активно продвигать деловые и гуманитарные контакты, научные, образовательные, культурные связи. И делать это даже в тех условиях, когда правительства некоторых стран пытаются выстроить вокруг России чуть ли не новый железный занавес.</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сами никогда не пойдём по пути самоизоляции, ксенофобии, подозрительности, поиска врагов.</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Это всё  проявления слабости, а мы сильны и уверены себе.</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Наша цель – приобрести как можно больше равноправных партнёров – как на Западе, так и на Востоке. Будем расширять своё присутствие в тех регионах, где сейчас набирают силу интеграционные процессы, где не смешивают политику и экономику, а наоборот, снимают барьеры для торговли, для обмена технологиями и инвестициями, для свободного передвижения людей.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Мы ни при каких обстоятельствах не собираемся сворачивать наши отношения с Европой, с Америкой. При этом будем </w:t>
      </w:r>
      <w:proofErr w:type="gramStart"/>
      <w:r w:rsidRPr="00BD3A9C">
        <w:rPr>
          <w:rFonts w:ascii="Times New Roman" w:hAnsi="Times New Roman" w:cs="Times New Roman"/>
          <w:color w:val="000000"/>
          <w:sz w:val="20"/>
          <w:szCs w:val="20"/>
          <w:lang w:eastAsia="ru-RU"/>
        </w:rPr>
        <w:t>восстанавливать</w:t>
      </w:r>
      <w:proofErr w:type="gramEnd"/>
      <w:r w:rsidRPr="00BD3A9C">
        <w:rPr>
          <w:rFonts w:ascii="Times New Roman" w:hAnsi="Times New Roman" w:cs="Times New Roman"/>
          <w:color w:val="000000"/>
          <w:sz w:val="20"/>
          <w:szCs w:val="20"/>
          <w:lang w:eastAsia="ru-RU"/>
        </w:rPr>
        <w:t xml:space="preserve"> и расширять традиционные связи с югом Американского континента. Продолжим сотрудничать с Африкой, со странами Ближнего Востока.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видим, как стремительно в последние десятилетия продвигается вперёд Азиатско-Тихоокеанский регион. Россия, как тихоокеанская держава, будет всесторонне использовать этот громадный потенциал.</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Хорошо известны и лидеры, локомотивы глобального экономического развития. Среди них немало наших искренних друзей и стратегических партнёров.</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С 1 января 2015 года в полном объёме начнёт работать Евразийский экономический союз. В чём его базовые принципы? Напомню. Прежде </w:t>
      </w:r>
      <w:proofErr w:type="gramStart"/>
      <w:r w:rsidRPr="00BD3A9C">
        <w:rPr>
          <w:rFonts w:ascii="Times New Roman" w:hAnsi="Times New Roman" w:cs="Times New Roman"/>
          <w:color w:val="000000"/>
          <w:sz w:val="20"/>
          <w:szCs w:val="20"/>
          <w:lang w:eastAsia="ru-RU"/>
        </w:rPr>
        <w:t>всего</w:t>
      </w:r>
      <w:proofErr w:type="gramEnd"/>
      <w:r w:rsidRPr="00BD3A9C">
        <w:rPr>
          <w:rFonts w:ascii="Times New Roman" w:hAnsi="Times New Roman" w:cs="Times New Roman"/>
          <w:color w:val="000000"/>
          <w:sz w:val="20"/>
          <w:szCs w:val="20"/>
          <w:lang w:eastAsia="ru-RU"/>
        </w:rPr>
        <w:t xml:space="preserve"> это равноправие, прагматизм и взаимное уважение. Это сохранение национальной самобытности и государственного суверенитета всех стран-участниц. Убеждён, что тесная кооперация станет мощным источником развития для всех участников Евразийского союза.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И в завершение этой части послания ещё раз скажу: здоровая семья и здоровая нация, переданные нам предками традиционные ценности в сочетании с устремлённостью в будущее, стабильность как условие развития и прогресса, уважение к другим народам и государствам при гарантированном обеспечении безопасности России и отстаивание её законных интересов – вот наши приоритеты.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Дорогие друзья!</w:t>
      </w:r>
    </w:p>
    <w:p w:rsidR="00BD3A9C" w:rsidRPr="00BD3A9C" w:rsidRDefault="00BD3A9C" w:rsidP="00BD3A9C">
      <w:pPr>
        <w:pStyle w:val="a3"/>
        <w:rPr>
          <w:rFonts w:ascii="Times New Roman" w:hAnsi="Times New Roman" w:cs="Times New Roman"/>
          <w:color w:val="000000"/>
          <w:sz w:val="20"/>
          <w:szCs w:val="20"/>
          <w:lang w:eastAsia="ru-RU"/>
        </w:rPr>
      </w:pPr>
      <w:proofErr w:type="gramStart"/>
      <w:r w:rsidRPr="00BD3A9C">
        <w:rPr>
          <w:rFonts w:ascii="Times New Roman" w:hAnsi="Times New Roman" w:cs="Times New Roman"/>
          <w:color w:val="000000"/>
          <w:sz w:val="20"/>
          <w:szCs w:val="20"/>
          <w:lang w:eastAsia="ru-RU"/>
        </w:rPr>
        <w:t>Чтобы</w:t>
      </w:r>
      <w:proofErr w:type="gramEnd"/>
      <w:r w:rsidRPr="00BD3A9C">
        <w:rPr>
          <w:rFonts w:ascii="Times New Roman" w:hAnsi="Times New Roman" w:cs="Times New Roman"/>
          <w:color w:val="000000"/>
          <w:sz w:val="20"/>
          <w:szCs w:val="20"/>
          <w:lang w:eastAsia="ru-RU"/>
        </w:rPr>
        <w:t xml:space="preserve"> безусловно реализовать все наши планы, выполнить все основные социальные обязательства государства, сформулированные ещё в указах Президента в мае 2012 года, необходимо ответить на вопрос, что мы будем делать в экономике, в финансах, в сфере социального развития и, главное, каким будет наш стратегический курс.</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Повторю, Россия будет открыта для мира, для сотрудничества, для привлечения зарубежных инвестиций, для реализации совместных проектов. Но главное, мы должны понять, что наше развитие </w:t>
      </w:r>
      <w:proofErr w:type="gramStart"/>
      <w:r w:rsidRPr="00BD3A9C">
        <w:rPr>
          <w:rFonts w:ascii="Times New Roman" w:hAnsi="Times New Roman" w:cs="Times New Roman"/>
          <w:color w:val="000000"/>
          <w:sz w:val="20"/>
          <w:szCs w:val="20"/>
          <w:lang w:eastAsia="ru-RU"/>
        </w:rPr>
        <w:t>зависит</w:t>
      </w:r>
      <w:proofErr w:type="gramEnd"/>
      <w:r w:rsidRPr="00BD3A9C">
        <w:rPr>
          <w:rFonts w:ascii="Times New Roman" w:hAnsi="Times New Roman" w:cs="Times New Roman"/>
          <w:color w:val="000000"/>
          <w:sz w:val="20"/>
          <w:szCs w:val="20"/>
          <w:lang w:eastAsia="ru-RU"/>
        </w:rPr>
        <w:t xml:space="preserve"> прежде всего от нас самих.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Мы добьёмся успеха, если сами заработаем своё благополучие и процветание, а не будем уповать на удачное стечение обстоятельств или внешнюю конъюнктуру. Если справимся с неорганизованностью и безответственностью, с привычкой «закапывать в бумагах» исполнение принятых решений. Хочу, чтобы все </w:t>
      </w:r>
      <w:r w:rsidRPr="00BD3A9C">
        <w:rPr>
          <w:rFonts w:ascii="Times New Roman" w:hAnsi="Times New Roman" w:cs="Times New Roman"/>
          <w:color w:val="000000"/>
          <w:sz w:val="20"/>
          <w:szCs w:val="20"/>
          <w:lang w:eastAsia="ru-RU"/>
        </w:rPr>
        <w:lastRenderedPageBreak/>
        <w:t>понимали: в нынешних условиях – это не просто тормоз на пути развития России, это прямая угроза её безопасности.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Впереди время сложное, напряжённое, и многое зависит от каждого из нас на своём рабочем месте. Так называемые санкции и внешние ограничения – это стимул для более эффективного, ускоренного достижения поставленных целей.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Нам многое нужно сделать. Создать новые технологии и конкурентную продукцию. Сформировать дополнительный запас прочности в промышленности, в финансовой системе, в подготовке современных кадров. Для этого у нас есть ёмкий внутренний рынок и природные ресурсы, капиталы и научные заделы. Есть талантливые, умные, трудолюбивые люди, способные быстро учиться новому.</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Главное сейчас – дать гражданам возможность раскрыть себя. Свобода для развития в экономике, социальной сфере, в гражданских инициативах – это лучший </w:t>
      </w:r>
      <w:proofErr w:type="gramStart"/>
      <w:r w:rsidRPr="00BD3A9C">
        <w:rPr>
          <w:rFonts w:ascii="Times New Roman" w:hAnsi="Times New Roman" w:cs="Times New Roman"/>
          <w:color w:val="000000"/>
          <w:sz w:val="20"/>
          <w:szCs w:val="20"/>
          <w:lang w:eastAsia="ru-RU"/>
        </w:rPr>
        <w:t>ответ</w:t>
      </w:r>
      <w:proofErr w:type="gramEnd"/>
      <w:r w:rsidRPr="00BD3A9C">
        <w:rPr>
          <w:rFonts w:ascii="Times New Roman" w:hAnsi="Times New Roman" w:cs="Times New Roman"/>
          <w:color w:val="000000"/>
          <w:sz w:val="20"/>
          <w:szCs w:val="20"/>
          <w:lang w:eastAsia="ru-RU"/>
        </w:rPr>
        <w:t xml:space="preserve"> как на внешние ограничения, так и на наши внутренние проблемы. И чем активнее граждане участвуют в обустройстве своей жизни, чем более они самостоятельны как экономически, так и политически, тем выше потенциал России.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Приведу в этой связи одну цитату: </w:t>
      </w:r>
      <w:proofErr w:type="gramStart"/>
      <w:r w:rsidRPr="00BD3A9C">
        <w:rPr>
          <w:rFonts w:ascii="Times New Roman" w:hAnsi="Times New Roman" w:cs="Times New Roman"/>
          <w:color w:val="000000"/>
          <w:sz w:val="20"/>
          <w:szCs w:val="20"/>
          <w:lang w:eastAsia="ru-RU"/>
        </w:rPr>
        <w:t>«Кто любит Россию, тот должен желать для неё свободы; прежде всего свободы для самой России, её международной независимости и самостоятельности; свободы для России – как единства русской и всех других национальных культур; и, наконец, – свободы для русских людей, свободы для всех нас; свободы веры, искания правды, творчества, труда и собственности» (Иван Ильин).</w:t>
      </w:r>
      <w:proofErr w:type="gramEnd"/>
      <w:r w:rsidRPr="00BD3A9C">
        <w:rPr>
          <w:rFonts w:ascii="Times New Roman" w:hAnsi="Times New Roman" w:cs="Times New Roman"/>
          <w:color w:val="000000"/>
          <w:sz w:val="20"/>
          <w:szCs w:val="20"/>
          <w:lang w:eastAsia="ru-RU"/>
        </w:rPr>
        <w:t xml:space="preserve"> В этом огромный смысл и хороший наказ всем нам в сегодняшнее время.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Уважаемые коллеги! </w:t>
      </w:r>
      <w:proofErr w:type="gramStart"/>
      <w:r w:rsidRPr="00BD3A9C">
        <w:rPr>
          <w:rFonts w:ascii="Times New Roman" w:hAnsi="Times New Roman" w:cs="Times New Roman"/>
          <w:color w:val="000000"/>
          <w:sz w:val="20"/>
          <w:szCs w:val="20"/>
          <w:lang w:eastAsia="ru-RU"/>
        </w:rPr>
        <w:t>Добросовестный труд, частная собственность, свобода предпринимательства – это такие же базовые консервативные, подчеркну, ценности, как патриотизм, уважение к истории, традициям, культуре своей страны.</w:t>
      </w:r>
      <w:proofErr w:type="gramEnd"/>
      <w:r w:rsidRPr="00BD3A9C">
        <w:rPr>
          <w:rFonts w:ascii="Times New Roman" w:hAnsi="Times New Roman" w:cs="Times New Roman"/>
          <w:color w:val="000000"/>
          <w:sz w:val="20"/>
          <w:szCs w:val="20"/>
          <w:lang w:eastAsia="ru-RU"/>
        </w:rPr>
        <w:t xml:space="preserve"> Все мы хотим одного – блага России. И отношения бизнеса и государства должны строиться на философии общего дела, на партнёрстве и равноправном диалоге.</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Конечно, в деловой среде, как и в других сферах жизни необходима ответственность, соблюдение закона и обязательств. И подавляющее, абсолютное большинство наших предпринимателей работает именно так, дорожат своей деловой и социальной репутацией, как настоящие патриоты – хотят приносить пользу России. На таких людей и нужно ориентироваться, создавать им условия для результативного труда.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не в первый раз говорим о необходимости новых подходов в работе надзорных, контрольных, правоохранительных органов. Но изменения происходят очень медленно. По-прежнему доминирует обвинительный уклон. Вместо того чтобы пресекать отдельные нарушения, закрывают дорогу, создают проблемы тысячам законопослушных, инициативных граждан.</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Надо максимально снять ограничения с бизнеса, избавить его от навязчивого надзора и контроля. Я сказал: именно навязчивого надзора и контроля (ещё остановлюсь на этом поподробнее) – и предлагаю следующие меры.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Каждая проверка должна стать публичной. В следующем году для этого запускается специальный реестр – с информацией о том, какой орган и с какой целью инициировал проверку, какие результаты получены. Это позволит отсечь немотивированные и, ещё хуже, «заказные» визиты контролёров. Добавлю, что эта проблема актуальна не только для бизнеса, но и для бюджетных, муниципальных учреждений, социальных НКО.</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Надо, наконец, отказаться от самого принципа тотального, бесконечного контроля. Отслеживать ситуацию нужно там, где действительно есть риски или признаки нарушений. Ведь, понимаете, даже когда мы сейчас уже провели определённую работу по ограничениям, и эти ограничения работают вроде бы неплохо, но проверяющих органов так много, что если каждый из них хоть один раз придёт – всё, можно любую фирму закрывать. Правительство в 2015 году должно принять все необходимые решения по переходу к такой системе, системе ограничений, что касается проверок.</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Что касается малого бизнеса, предлагаю предусмотреть для него надзорные каникулы. Если предприятие приобрело надёжную репутацию, в течение трёх лет не имело существенных нареканий, то следующие три года плановых проверок в рамках государственного и муниципального контроля вообще не проводить. Конечно, речь не идёт об экстренных случаях, когда возникает угроза здоровью и жизни людей.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Предприниматели справедливо говорят о необходимости стабильного законодательства и предсказуемых правил, включая налоги. Полностью с этим </w:t>
      </w:r>
      <w:proofErr w:type="gramStart"/>
      <w:r w:rsidRPr="00BD3A9C">
        <w:rPr>
          <w:rFonts w:ascii="Times New Roman" w:hAnsi="Times New Roman" w:cs="Times New Roman"/>
          <w:color w:val="000000"/>
          <w:sz w:val="20"/>
          <w:szCs w:val="20"/>
          <w:lang w:eastAsia="ru-RU"/>
        </w:rPr>
        <w:t>согласен</w:t>
      </w:r>
      <w:proofErr w:type="gramEnd"/>
      <w:r w:rsidRPr="00BD3A9C">
        <w:rPr>
          <w:rFonts w:ascii="Times New Roman" w:hAnsi="Times New Roman" w:cs="Times New Roman"/>
          <w:color w:val="000000"/>
          <w:sz w:val="20"/>
          <w:szCs w:val="20"/>
          <w:lang w:eastAsia="ru-RU"/>
        </w:rPr>
        <w:t>. Предлагаю на ближайшие четыре года зафиксировать действующие налоговые условия и к этому вопросу больше не возвращаться, не менять их.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При этом необходимо реализовать уже принятые решения по облегчению налогового бремени, прежде </w:t>
      </w:r>
      <w:proofErr w:type="gramStart"/>
      <w:r w:rsidRPr="00BD3A9C">
        <w:rPr>
          <w:rFonts w:ascii="Times New Roman" w:hAnsi="Times New Roman" w:cs="Times New Roman"/>
          <w:color w:val="000000"/>
          <w:sz w:val="20"/>
          <w:szCs w:val="20"/>
          <w:lang w:eastAsia="ru-RU"/>
        </w:rPr>
        <w:t>всего</w:t>
      </w:r>
      <w:proofErr w:type="gramEnd"/>
      <w:r w:rsidRPr="00BD3A9C">
        <w:rPr>
          <w:rFonts w:ascii="Times New Roman" w:hAnsi="Times New Roman" w:cs="Times New Roman"/>
          <w:color w:val="000000"/>
          <w:sz w:val="20"/>
          <w:szCs w:val="20"/>
          <w:lang w:eastAsia="ru-RU"/>
        </w:rPr>
        <w:t xml:space="preserve"> для тех, кто только начинает свою работу. Как и договаривались, для малых предприятий, которые регистрируются впервые, будут предоставлены двухлетние налоговые каникулы. Также льготы получат производства, начинающиеся с нуля.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И ещё. Предлагаю провести полную амнистию капиталов, возвращающихся в Россию, – именно полную.</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И конечно, нужно разъяснить для людей, которые должны принять соответствующие решения, что это значит – полная амнистия. </w:t>
      </w:r>
      <w:proofErr w:type="gramStart"/>
      <w:r w:rsidRPr="00BD3A9C">
        <w:rPr>
          <w:rFonts w:ascii="Times New Roman" w:hAnsi="Times New Roman" w:cs="Times New Roman"/>
          <w:color w:val="000000"/>
          <w:sz w:val="20"/>
          <w:szCs w:val="20"/>
          <w:lang w:eastAsia="ru-RU"/>
        </w:rPr>
        <w:t>Это значит, что, если человек легализует свои средства и имущество в России, он получит твёрдые правовые гарантии, что его не будут таскать по различным органам, в том числе и правоохранительным, трясти его там и тут, не спросят об источниках и способах получения капиталов, что он не столкнётся с уголовным или административным преследованием и к нему не будет вопросов со стороны</w:t>
      </w:r>
      <w:proofErr w:type="gramEnd"/>
      <w:r w:rsidRPr="00BD3A9C">
        <w:rPr>
          <w:rFonts w:ascii="Times New Roman" w:hAnsi="Times New Roman" w:cs="Times New Roman"/>
          <w:color w:val="000000"/>
          <w:sz w:val="20"/>
          <w:szCs w:val="20"/>
          <w:lang w:eastAsia="ru-RU"/>
        </w:rPr>
        <w:t xml:space="preserve"> налоговых служб и правоохранительных органов. Давайте это сделаем сейчас, но один раз. И все должны этим воспользоваться, кто хочет прийти в Россию.</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lastRenderedPageBreak/>
        <w:t xml:space="preserve">Все мы понимаем, что происхождение денег разное, по-разному они заработаны и получены. Но, </w:t>
      </w:r>
      <w:proofErr w:type="gramStart"/>
      <w:r w:rsidRPr="00BD3A9C">
        <w:rPr>
          <w:rFonts w:ascii="Times New Roman" w:hAnsi="Times New Roman" w:cs="Times New Roman"/>
          <w:color w:val="000000"/>
          <w:sz w:val="20"/>
          <w:szCs w:val="20"/>
          <w:lang w:eastAsia="ru-RU"/>
        </w:rPr>
        <w:t>убеждён</w:t>
      </w:r>
      <w:proofErr w:type="gramEnd"/>
      <w:r w:rsidRPr="00BD3A9C">
        <w:rPr>
          <w:rFonts w:ascii="Times New Roman" w:hAnsi="Times New Roman" w:cs="Times New Roman"/>
          <w:color w:val="000000"/>
          <w:sz w:val="20"/>
          <w:szCs w:val="20"/>
          <w:lang w:eastAsia="ru-RU"/>
        </w:rPr>
        <w:t>, нам нужно окончательно закрыть, перевернуть офшорную страницу в истории нашей экономики и нашей страны. Это очень важно и нужно сделать.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Рассчитываю, что после известных кипрских событий, нынешней </w:t>
      </w:r>
      <w:proofErr w:type="spellStart"/>
      <w:r w:rsidRPr="00BD3A9C">
        <w:rPr>
          <w:rFonts w:ascii="Times New Roman" w:hAnsi="Times New Roman" w:cs="Times New Roman"/>
          <w:color w:val="000000"/>
          <w:sz w:val="20"/>
          <w:szCs w:val="20"/>
          <w:lang w:eastAsia="ru-RU"/>
        </w:rPr>
        <w:t>санкционной</w:t>
      </w:r>
      <w:proofErr w:type="spellEnd"/>
      <w:r w:rsidRPr="00BD3A9C">
        <w:rPr>
          <w:rFonts w:ascii="Times New Roman" w:hAnsi="Times New Roman" w:cs="Times New Roman"/>
          <w:color w:val="000000"/>
          <w:sz w:val="20"/>
          <w:szCs w:val="20"/>
          <w:lang w:eastAsia="ru-RU"/>
        </w:rPr>
        <w:t xml:space="preserve"> кампании наш </w:t>
      </w:r>
      <w:proofErr w:type="gramStart"/>
      <w:r w:rsidRPr="00BD3A9C">
        <w:rPr>
          <w:rFonts w:ascii="Times New Roman" w:hAnsi="Times New Roman" w:cs="Times New Roman"/>
          <w:color w:val="000000"/>
          <w:sz w:val="20"/>
          <w:szCs w:val="20"/>
          <w:lang w:eastAsia="ru-RU"/>
        </w:rPr>
        <w:t>бизнес</w:t>
      </w:r>
      <w:proofErr w:type="gramEnd"/>
      <w:r w:rsidRPr="00BD3A9C">
        <w:rPr>
          <w:rFonts w:ascii="Times New Roman" w:hAnsi="Times New Roman" w:cs="Times New Roman"/>
          <w:color w:val="000000"/>
          <w:sz w:val="20"/>
          <w:szCs w:val="20"/>
          <w:lang w:eastAsia="ru-RU"/>
        </w:rPr>
        <w:t xml:space="preserve"> наконец понял, что за рубежом его интересы ни во что не ставят, а то и вовсе могут ободрать как липку. И что лучшая гарантия – это национальная юрисдикция, даже при всех её проблемах. И мы эти проблемы последовательно продолжим решать. Вместе с бизнесом, конечно.</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Россия уже значительно продвинулась в улучшении делового климата. На федеральном уровне в основном сформирована новая законодательная база. Сейчас важно перенести акцент на качество </w:t>
      </w:r>
      <w:proofErr w:type="spellStart"/>
      <w:r w:rsidRPr="00BD3A9C">
        <w:rPr>
          <w:rFonts w:ascii="Times New Roman" w:hAnsi="Times New Roman" w:cs="Times New Roman"/>
          <w:color w:val="000000"/>
          <w:sz w:val="20"/>
          <w:szCs w:val="20"/>
          <w:lang w:eastAsia="ru-RU"/>
        </w:rPr>
        <w:t>правоприменения</w:t>
      </w:r>
      <w:proofErr w:type="spellEnd"/>
      <w:r w:rsidRPr="00BD3A9C">
        <w:rPr>
          <w:rFonts w:ascii="Times New Roman" w:hAnsi="Times New Roman" w:cs="Times New Roman"/>
          <w:color w:val="000000"/>
          <w:sz w:val="20"/>
          <w:szCs w:val="20"/>
          <w:lang w:eastAsia="ru-RU"/>
        </w:rPr>
        <w:t>, в партнёрстве с бизнесом содействовать распространению так называемых лучших практик в регионах, использовать для этого национальный рейтинг инвестиционного климата. Со следующего года он будет внедрён во всех субъектах Федерации. Обязательно рассмотрим полученные результаты на одном из заседаний Государственного совета.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Для развития бизнеса, для размещения новых производств нужны подготовленные площадки и транспортная инфраструктура. Субъекты Федерации должны вплотную заняться приведением в порядок региональных и местных дорог – для этого вводятся дополнительные источники для региональных дорожных фондов. А в целом по стране мы должны стремиться к удвоению объёмов дорожного строительства.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То, что я сейчас сказал, безусловно, выверено с соответствующими правительственными структурами. И они все подтвердили: «Да, это реализуемая практическая задача». Будем ждать от вас результата, уважаемые коллеги.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С 2015 года также запускается программа компенсации расходов субъектов Федерации на создание индустриальных парков. Рассчитываю, что регионы будут активно использовать эту возможность для развития собственного промышленного потенциала. За счёт дополнительных мер мы должны поддержать экономический и промышленный ро</w:t>
      </w:r>
      <w:proofErr w:type="gramStart"/>
      <w:r w:rsidRPr="00BD3A9C">
        <w:rPr>
          <w:rFonts w:ascii="Times New Roman" w:hAnsi="Times New Roman" w:cs="Times New Roman"/>
          <w:color w:val="000000"/>
          <w:sz w:val="20"/>
          <w:szCs w:val="20"/>
          <w:lang w:eastAsia="ru-RU"/>
        </w:rPr>
        <w:t>ст в стр</w:t>
      </w:r>
      <w:proofErr w:type="gramEnd"/>
      <w:r w:rsidRPr="00BD3A9C">
        <w:rPr>
          <w:rFonts w:ascii="Times New Roman" w:hAnsi="Times New Roman" w:cs="Times New Roman"/>
          <w:color w:val="000000"/>
          <w:sz w:val="20"/>
          <w:szCs w:val="20"/>
          <w:lang w:eastAsia="ru-RU"/>
        </w:rPr>
        <w:t>атегически важных регионах страны.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Уже принят закон об особой экономической зоне в Крыму: здесь будут созданы благоприятные условия для бизнеса, аграрной и туристической отраслей, промышленности и морского транспорта, включая налогообложение, таможенные и другие процедуры.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Напомню также, что в 2016 году заканчивается срок действия таможенных преференций для Калининградской области. Необходимо реализовать уже подготовленные альтернативные меры поддержки региона, чтобы сохранить здесь комфортный режим предпринимательской деятельности.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Прошу Правительство максимально оперативно провести эту работу. Также прошу депутатов не затягивать с рассмотрением закона о территориях опережающего развития.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Кроме того, предлагаю распространить режим </w:t>
      </w:r>
      <w:proofErr w:type="spellStart"/>
      <w:r w:rsidRPr="00BD3A9C">
        <w:rPr>
          <w:rFonts w:ascii="Times New Roman" w:hAnsi="Times New Roman" w:cs="Times New Roman"/>
          <w:color w:val="000000"/>
          <w:sz w:val="20"/>
          <w:szCs w:val="20"/>
          <w:lang w:eastAsia="ru-RU"/>
        </w:rPr>
        <w:t>ТОРов</w:t>
      </w:r>
      <w:proofErr w:type="spellEnd"/>
      <w:r w:rsidRPr="00BD3A9C">
        <w:rPr>
          <w:rFonts w:ascii="Times New Roman" w:hAnsi="Times New Roman" w:cs="Times New Roman"/>
          <w:color w:val="000000"/>
          <w:sz w:val="20"/>
          <w:szCs w:val="20"/>
          <w:lang w:eastAsia="ru-RU"/>
        </w:rPr>
        <w:t xml:space="preserve"> на новые проекты в ряде моногородов, в тех моногородах страны, где социально-экономическая ситуация наиболее сложная, и не ждать три года, как это сейчас предусмотрено законопроектом (он уже прошёл, по-моему, первое чтение), а внести в этот законопроект изменения и начать работу уже сейчас по моногородам.</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И конечно, ключевую роль </w:t>
      </w:r>
      <w:proofErr w:type="spellStart"/>
      <w:r w:rsidRPr="00BD3A9C">
        <w:rPr>
          <w:rFonts w:ascii="Times New Roman" w:hAnsi="Times New Roman" w:cs="Times New Roman"/>
          <w:color w:val="000000"/>
          <w:sz w:val="20"/>
          <w:szCs w:val="20"/>
          <w:lang w:eastAsia="ru-RU"/>
        </w:rPr>
        <w:t>ТОРы</w:t>
      </w:r>
      <w:proofErr w:type="spellEnd"/>
      <w:r w:rsidRPr="00BD3A9C">
        <w:rPr>
          <w:rFonts w:ascii="Times New Roman" w:hAnsi="Times New Roman" w:cs="Times New Roman"/>
          <w:color w:val="000000"/>
          <w:sz w:val="20"/>
          <w:szCs w:val="20"/>
          <w:lang w:eastAsia="ru-RU"/>
        </w:rPr>
        <w:t xml:space="preserve"> должны сыграть в подъёме Дальнего Востока. Мы объявили о масштабных планах развития этого региона, и эти планы, конечно, будут реализованы. Прошу Правительство проработать вопрос о </w:t>
      </w:r>
      <w:proofErr w:type="spellStart"/>
      <w:r w:rsidRPr="00BD3A9C">
        <w:rPr>
          <w:rFonts w:ascii="Times New Roman" w:hAnsi="Times New Roman" w:cs="Times New Roman"/>
          <w:color w:val="000000"/>
          <w:sz w:val="20"/>
          <w:szCs w:val="20"/>
          <w:lang w:eastAsia="ru-RU"/>
        </w:rPr>
        <w:t>докапитализации</w:t>
      </w:r>
      <w:proofErr w:type="spellEnd"/>
      <w:r w:rsidRPr="00BD3A9C">
        <w:rPr>
          <w:rFonts w:ascii="Times New Roman" w:hAnsi="Times New Roman" w:cs="Times New Roman"/>
          <w:color w:val="000000"/>
          <w:sz w:val="20"/>
          <w:szCs w:val="20"/>
          <w:lang w:eastAsia="ru-RU"/>
        </w:rPr>
        <w:t xml:space="preserve"> Фонда развития Дальнего Востока. На эти цели можно направить часть прироста федеральных налогов, который будет получен за счёт открытия новых предприятий в регионе.</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Сложный диалог по этому вопросу был и с Минфином, как обычно в таких вопросах. Согласимся, что это можно на первом этапе сделать, за исключением НДС. Ну а дальше посмотреть, как работает эта система.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Предлагаю предоставить Владивостоку также статус свободного порта с привлекательным, облегчённым таможенным режимом. Напомню, что такая возможность предусмотрена в отношении Севастополя и других портов Крыма.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Также нам необходим комплексный проект современного конкурентного развития Северного морского пути. Он должен не только работать как эффективный транзитный маршрут, но и стимулировать деловую активность на российском Тихоокеанском побережье и освоение арктических территорий.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Уважаемые коллеги! Качество, масштаб российской экономики должны соответствовать нашей геополитической и исторической роли. Надо вырваться из ловушки нулевых темпов роста, в течение трёх-четырёх лет выйти на темпы роста выше среднемировых. Только так можно увеличить долю России в глобальной экономике, а значит, укрепить наше влияние и хозяйственную независимость.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При этом эффективность национальной экономики также должна расти. Необходимо ориентироваться на ежегодный рост производительности труда не менее чем на пять процентов. Правительство должно изыскать для этого резервы, продумать, как реализовать их с максимальной для нас отдачей. Одновременно важно сохранить устойчивую макроэкономическую ситуацию, снизив в среднесрочной перспективе инфляцию до четырёх процентов, но, подчеркну, не за счёт подавления деловой активности. </w:t>
      </w:r>
      <w:proofErr w:type="gramStart"/>
      <w:r w:rsidRPr="00BD3A9C">
        <w:rPr>
          <w:rFonts w:ascii="Times New Roman" w:hAnsi="Times New Roman" w:cs="Times New Roman"/>
          <w:color w:val="000000"/>
          <w:sz w:val="20"/>
          <w:szCs w:val="20"/>
          <w:lang w:eastAsia="ru-RU"/>
        </w:rPr>
        <w:t>Надо</w:t>
      </w:r>
      <w:proofErr w:type="gramEnd"/>
      <w:r w:rsidRPr="00BD3A9C">
        <w:rPr>
          <w:rFonts w:ascii="Times New Roman" w:hAnsi="Times New Roman" w:cs="Times New Roman"/>
          <w:color w:val="000000"/>
          <w:sz w:val="20"/>
          <w:szCs w:val="20"/>
          <w:lang w:eastAsia="ru-RU"/>
        </w:rPr>
        <w:t xml:space="preserve"> наконец научиться гармонично совмещать две цели: сдерживание инфляции и стимулирование роста.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Сегодня мы столкнулись с сокращением валютных поступлений и, как следствие, с ослаблением курса национальной валюты – рубля. Вы знаете, что Банк России перешёл к «плавающему» курсу, но это не </w:t>
      </w:r>
      <w:r w:rsidRPr="00BD3A9C">
        <w:rPr>
          <w:rFonts w:ascii="Times New Roman" w:hAnsi="Times New Roman" w:cs="Times New Roman"/>
          <w:color w:val="000000"/>
          <w:sz w:val="20"/>
          <w:szCs w:val="20"/>
          <w:lang w:eastAsia="ru-RU"/>
        </w:rPr>
        <w:lastRenderedPageBreak/>
        <w:t>значит, что Банк России самоустранился от влияния на курс рубля, что курс рубля может безнаказанно становиться объектом финансовых спекуляций.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Я прошу Банк России и Правительство провести жёсткие скоординированные действия, чтобы отбить охоту у так называемых спекулянтов играть на колебаниях курса российской валюты. И что хотел бы в этой связи сказать? Власти знают, кто эти спекулянты, и инструменты влияния на них есть, пришло время воспользоваться этими инструментами.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Конечно, ослабление рубля усиливает риски краткосрочного всплеска инфляции. Необходимо защитить интересы </w:t>
      </w:r>
      <w:proofErr w:type="gramStart"/>
      <w:r w:rsidRPr="00BD3A9C">
        <w:rPr>
          <w:rFonts w:ascii="Times New Roman" w:hAnsi="Times New Roman" w:cs="Times New Roman"/>
          <w:color w:val="000000"/>
          <w:sz w:val="20"/>
          <w:szCs w:val="20"/>
          <w:lang w:eastAsia="ru-RU"/>
        </w:rPr>
        <w:t>граждан</w:t>
      </w:r>
      <w:proofErr w:type="gramEnd"/>
      <w:r w:rsidRPr="00BD3A9C">
        <w:rPr>
          <w:rFonts w:ascii="Times New Roman" w:hAnsi="Times New Roman" w:cs="Times New Roman"/>
          <w:color w:val="000000"/>
          <w:sz w:val="20"/>
          <w:szCs w:val="20"/>
          <w:lang w:eastAsia="ru-RU"/>
        </w:rPr>
        <w:t xml:space="preserve"> прежде всего с небольшими доходами, а Правительству и регионам обеспечить контроль за ситуацией на рынках продуктов питания, лекарств, других товаров первой необходимости. Это точно можно сделать и нужно сделать.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Вместе с тем ослабление национальной валюты, конечно, повышает и ценовую конъюнктуру, и конкурентоспособность наших компаний. Нужно использовать этот фактор для проведения политики </w:t>
      </w:r>
      <w:proofErr w:type="spellStart"/>
      <w:r w:rsidRPr="00BD3A9C">
        <w:rPr>
          <w:rFonts w:ascii="Times New Roman" w:hAnsi="Times New Roman" w:cs="Times New Roman"/>
          <w:color w:val="000000"/>
          <w:sz w:val="20"/>
          <w:szCs w:val="20"/>
          <w:lang w:eastAsia="ru-RU"/>
        </w:rPr>
        <w:t>импортозамещения</w:t>
      </w:r>
      <w:proofErr w:type="spellEnd"/>
      <w:r w:rsidRPr="00BD3A9C">
        <w:rPr>
          <w:rFonts w:ascii="Times New Roman" w:hAnsi="Times New Roman" w:cs="Times New Roman"/>
          <w:color w:val="000000"/>
          <w:sz w:val="20"/>
          <w:szCs w:val="20"/>
          <w:lang w:eastAsia="ru-RU"/>
        </w:rPr>
        <w:t xml:space="preserve"> (во всяком случае, там, где это целесообразно и необходимо), в том числе в течение трёх-пяти лет мы должны обеспечить людей качественными и доступными по цене лекарствами и продуктами питания, в значительной степени, конечно, собственного производства.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В этом году Россия собрала один из самых высоких урожаев зерновых в нашей новейшей истории. Текущий рост производства в целом по АПК – порядка шести процентов. У нас появились эффективные крупные аграрные предприятия, фермерские хозяйства, и мы будем их поддерживать. И давайте поблагодарим тружеников села за результаты их работы в этом году.</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Мы также должны снять критическую зависимость от зарубежных технологий и промышленной продукции, в том числе имею в виду </w:t>
      </w:r>
      <w:proofErr w:type="spellStart"/>
      <w:r w:rsidRPr="00BD3A9C">
        <w:rPr>
          <w:rFonts w:ascii="Times New Roman" w:hAnsi="Times New Roman" w:cs="Times New Roman"/>
          <w:color w:val="000000"/>
          <w:sz w:val="20"/>
          <w:szCs w:val="20"/>
          <w:lang w:eastAsia="ru-RU"/>
        </w:rPr>
        <w:t>станко</w:t>
      </w:r>
      <w:proofErr w:type="spellEnd"/>
      <w:r w:rsidRPr="00BD3A9C">
        <w:rPr>
          <w:rFonts w:ascii="Times New Roman" w:hAnsi="Times New Roman" w:cs="Times New Roman"/>
          <w:color w:val="000000"/>
          <w:sz w:val="20"/>
          <w:szCs w:val="20"/>
          <w:lang w:eastAsia="ru-RU"/>
        </w:rPr>
        <w:t>- и приборостроение, энергетическое машиностроение, оборудование для освоения месторождений и арктического шельфа. И здесь нашим промышленникам могут серьёзно помочь отечественные сырьевые и инфраструктурные компании. При реализации крупных нефтяных, энергетических, транспортных проектов они должны ориентироваться на отечественного производителя, формировать спрос на его продукцию.</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Пока зачастую получается ровно наоборот: купили всё за рубежом, а для собственной индустрии, науки результат, как правило, нулевой. Предлагаю создать в рамках Правительства специальный координационный центр, повысить роль Правительства по этому направлению. Задача центра – увязать реализацию крупных проектов с размещением заказов на российских предприятиях, с развитием отечественной производственной и исследовательской базы, с локализацией продукции.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Что касается импорта, то за рубежом должно приобретаться действительно уникальное оборудование и технологии. Добавлю, что на отечественных производителей следует ориентироваться и при обновлении жилищно-коммунального хозяйства, общественного транспорта, сельского хозяйства, других отраслей.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Также поручаю Правительству принять все необходимые решения, расширяющие доступ малых и средних предприятий к закупкам госкомпаний, в том числе чётко определить обязательный годовой объём закупок госкомпаний у малого и среднего бизнеса. Это десятки и сотни миллиардов рублей, которые должны стать источником развития для отечественного предпринимательства.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Естественно, что продукция наших поставщиков должна отвечать жёстким </w:t>
      </w:r>
      <w:proofErr w:type="gramStart"/>
      <w:r w:rsidRPr="00BD3A9C">
        <w:rPr>
          <w:rFonts w:ascii="Times New Roman" w:hAnsi="Times New Roman" w:cs="Times New Roman"/>
          <w:color w:val="000000"/>
          <w:sz w:val="20"/>
          <w:szCs w:val="20"/>
          <w:lang w:eastAsia="ru-RU"/>
        </w:rPr>
        <w:t>условиям</w:t>
      </w:r>
      <w:proofErr w:type="gramEnd"/>
      <w:r w:rsidRPr="00BD3A9C">
        <w:rPr>
          <w:rFonts w:ascii="Times New Roman" w:hAnsi="Times New Roman" w:cs="Times New Roman"/>
          <w:color w:val="000000"/>
          <w:sz w:val="20"/>
          <w:szCs w:val="20"/>
          <w:lang w:eastAsia="ru-RU"/>
        </w:rPr>
        <w:t xml:space="preserve"> как по качеству, так и по цене. Кроме того, нельзя допускать и внутреннего монополизма. Подчеркну, разумное, именно разумное </w:t>
      </w:r>
      <w:proofErr w:type="spellStart"/>
      <w:r w:rsidRPr="00BD3A9C">
        <w:rPr>
          <w:rFonts w:ascii="Times New Roman" w:hAnsi="Times New Roman" w:cs="Times New Roman"/>
          <w:color w:val="000000"/>
          <w:sz w:val="20"/>
          <w:szCs w:val="20"/>
          <w:lang w:eastAsia="ru-RU"/>
        </w:rPr>
        <w:t>импортозамещение</w:t>
      </w:r>
      <w:proofErr w:type="spellEnd"/>
      <w:r w:rsidRPr="00BD3A9C">
        <w:rPr>
          <w:rFonts w:ascii="Times New Roman" w:hAnsi="Times New Roman" w:cs="Times New Roman"/>
          <w:color w:val="000000"/>
          <w:sz w:val="20"/>
          <w:szCs w:val="20"/>
          <w:lang w:eastAsia="ru-RU"/>
        </w:rPr>
        <w:t xml:space="preserve"> – это наш долгосрочный приоритет независимо от внешних обстоятельств.</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Более того, программы </w:t>
      </w:r>
      <w:proofErr w:type="spellStart"/>
      <w:r w:rsidRPr="00BD3A9C">
        <w:rPr>
          <w:rFonts w:ascii="Times New Roman" w:hAnsi="Times New Roman" w:cs="Times New Roman"/>
          <w:color w:val="000000"/>
          <w:sz w:val="20"/>
          <w:szCs w:val="20"/>
          <w:lang w:eastAsia="ru-RU"/>
        </w:rPr>
        <w:t>импортозамещения</w:t>
      </w:r>
      <w:proofErr w:type="spellEnd"/>
      <w:r w:rsidRPr="00BD3A9C">
        <w:rPr>
          <w:rFonts w:ascii="Times New Roman" w:hAnsi="Times New Roman" w:cs="Times New Roman"/>
          <w:color w:val="000000"/>
          <w:sz w:val="20"/>
          <w:szCs w:val="20"/>
          <w:lang w:eastAsia="ru-RU"/>
        </w:rPr>
        <w:t xml:space="preserve"> должны работать на создание в России массового слоя производственных компаний, способных быть конкурентными не только внутри страны, но и на международных рынках. В России уже есть такие компании. Они демонстрируют высокую эффективность, имеют экспортный потенциал, причём очень хороший потенциал. Но при этом сталкиваются с нехваткой капитала, технологий, кадров, оборудования. Нужно максимально снять все эти ограничения. Создать для таких компаний настоящий инвестиционный лифт, чтобы они пошли в рост, в разы повысили свою капитализацию и объёмы производства, закрепились на внешних рынках.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Поручаю Агентству стратегических инициатив совместно с </w:t>
      </w:r>
      <w:proofErr w:type="spellStart"/>
      <w:r w:rsidRPr="00BD3A9C">
        <w:rPr>
          <w:rFonts w:ascii="Times New Roman" w:hAnsi="Times New Roman" w:cs="Times New Roman"/>
          <w:color w:val="000000"/>
          <w:sz w:val="20"/>
          <w:szCs w:val="20"/>
          <w:lang w:eastAsia="ru-RU"/>
        </w:rPr>
        <w:t>ВЭБом</w:t>
      </w:r>
      <w:proofErr w:type="spellEnd"/>
      <w:r w:rsidRPr="00BD3A9C">
        <w:rPr>
          <w:rFonts w:ascii="Times New Roman" w:hAnsi="Times New Roman" w:cs="Times New Roman"/>
          <w:color w:val="000000"/>
          <w:sz w:val="20"/>
          <w:szCs w:val="20"/>
          <w:lang w:eastAsia="ru-RU"/>
        </w:rPr>
        <w:t xml:space="preserve">, РФПИ, другими институтами развития разработать такую программу и такую систему. И уже в следующем году реализовать первый пилотный проект по поддержке </w:t>
      </w:r>
      <w:proofErr w:type="spellStart"/>
      <w:r w:rsidRPr="00BD3A9C">
        <w:rPr>
          <w:rFonts w:ascii="Times New Roman" w:hAnsi="Times New Roman" w:cs="Times New Roman"/>
          <w:color w:val="000000"/>
          <w:sz w:val="20"/>
          <w:szCs w:val="20"/>
          <w:lang w:eastAsia="ru-RU"/>
        </w:rPr>
        <w:t>несырьевых</w:t>
      </w:r>
      <w:proofErr w:type="spellEnd"/>
      <w:r w:rsidRPr="00BD3A9C">
        <w:rPr>
          <w:rFonts w:ascii="Times New Roman" w:hAnsi="Times New Roman" w:cs="Times New Roman"/>
          <w:color w:val="000000"/>
          <w:sz w:val="20"/>
          <w:szCs w:val="20"/>
          <w:lang w:eastAsia="ru-RU"/>
        </w:rPr>
        <w:t xml:space="preserve"> компаний России.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Для стимулирования отечественных экспортёров в 2015 году заработает центр кредитно-страховой поддержки экспорта. Его услугами смогут воспользоваться все </w:t>
      </w:r>
      <w:proofErr w:type="spellStart"/>
      <w:r w:rsidRPr="00BD3A9C">
        <w:rPr>
          <w:rFonts w:ascii="Times New Roman" w:hAnsi="Times New Roman" w:cs="Times New Roman"/>
          <w:color w:val="000000"/>
          <w:sz w:val="20"/>
          <w:szCs w:val="20"/>
          <w:lang w:eastAsia="ru-RU"/>
        </w:rPr>
        <w:t>несырьевые</w:t>
      </w:r>
      <w:proofErr w:type="spellEnd"/>
      <w:r w:rsidRPr="00BD3A9C">
        <w:rPr>
          <w:rFonts w:ascii="Times New Roman" w:hAnsi="Times New Roman" w:cs="Times New Roman"/>
          <w:color w:val="000000"/>
          <w:sz w:val="20"/>
          <w:szCs w:val="20"/>
          <w:lang w:eastAsia="ru-RU"/>
        </w:rPr>
        <w:t xml:space="preserve"> компании, от </w:t>
      </w:r>
      <w:proofErr w:type="gramStart"/>
      <w:r w:rsidRPr="00BD3A9C">
        <w:rPr>
          <w:rFonts w:ascii="Times New Roman" w:hAnsi="Times New Roman" w:cs="Times New Roman"/>
          <w:color w:val="000000"/>
          <w:sz w:val="20"/>
          <w:szCs w:val="20"/>
          <w:lang w:eastAsia="ru-RU"/>
        </w:rPr>
        <w:t>крупных</w:t>
      </w:r>
      <w:proofErr w:type="gramEnd"/>
      <w:r w:rsidRPr="00BD3A9C">
        <w:rPr>
          <w:rFonts w:ascii="Times New Roman" w:hAnsi="Times New Roman" w:cs="Times New Roman"/>
          <w:color w:val="000000"/>
          <w:sz w:val="20"/>
          <w:szCs w:val="20"/>
          <w:lang w:eastAsia="ru-RU"/>
        </w:rPr>
        <w:t xml:space="preserve"> до небольших.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В ближайшие три года объём капитализации составит примерно 30 миллиардов </w:t>
      </w:r>
      <w:proofErr w:type="spellStart"/>
      <w:r w:rsidRPr="00BD3A9C">
        <w:rPr>
          <w:rFonts w:ascii="Times New Roman" w:hAnsi="Times New Roman" w:cs="Times New Roman"/>
          <w:color w:val="000000"/>
          <w:sz w:val="20"/>
          <w:szCs w:val="20"/>
          <w:lang w:eastAsia="ru-RU"/>
        </w:rPr>
        <w:t>Росэксимбанка</w:t>
      </w:r>
      <w:proofErr w:type="spellEnd"/>
      <w:r w:rsidRPr="00BD3A9C">
        <w:rPr>
          <w:rFonts w:ascii="Times New Roman" w:hAnsi="Times New Roman" w:cs="Times New Roman"/>
          <w:color w:val="000000"/>
          <w:sz w:val="20"/>
          <w:szCs w:val="20"/>
          <w:lang w:eastAsia="ru-RU"/>
        </w:rPr>
        <w:t>, который должен работать по этому направлению. За три года российский экспорт продукции высокой степени переработки должен увеличиться в полтора раза.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Понятно, что для развития </w:t>
      </w:r>
      <w:proofErr w:type="spellStart"/>
      <w:r w:rsidRPr="00BD3A9C">
        <w:rPr>
          <w:rFonts w:ascii="Times New Roman" w:hAnsi="Times New Roman" w:cs="Times New Roman"/>
          <w:color w:val="000000"/>
          <w:sz w:val="20"/>
          <w:szCs w:val="20"/>
          <w:lang w:eastAsia="ru-RU"/>
        </w:rPr>
        <w:t>несырьевых</w:t>
      </w:r>
      <w:proofErr w:type="spellEnd"/>
      <w:r w:rsidRPr="00BD3A9C">
        <w:rPr>
          <w:rFonts w:ascii="Times New Roman" w:hAnsi="Times New Roman" w:cs="Times New Roman"/>
          <w:color w:val="000000"/>
          <w:sz w:val="20"/>
          <w:szCs w:val="20"/>
          <w:lang w:eastAsia="ru-RU"/>
        </w:rPr>
        <w:t xml:space="preserve"> и других отраслей экономики потребуются значительные средства. И такими финансовыми ресурсами Россия обладает. У нас большой объём внутренних сбережений, они должны стать эффективными инвестициями.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 2018 году, несмотря на внешние ограничения, нужно довести годовой уровень инвестиций до 25 процентов от В</w:t>
      </w:r>
      <w:proofErr w:type="gramStart"/>
      <w:r w:rsidRPr="00BD3A9C">
        <w:rPr>
          <w:rFonts w:ascii="Times New Roman" w:hAnsi="Times New Roman" w:cs="Times New Roman"/>
          <w:color w:val="000000"/>
          <w:sz w:val="20"/>
          <w:szCs w:val="20"/>
          <w:lang w:eastAsia="ru-RU"/>
        </w:rPr>
        <w:t>ВП стр</w:t>
      </w:r>
      <w:proofErr w:type="gramEnd"/>
      <w:r w:rsidRPr="00BD3A9C">
        <w:rPr>
          <w:rFonts w:ascii="Times New Roman" w:hAnsi="Times New Roman" w:cs="Times New Roman"/>
          <w:color w:val="000000"/>
          <w:sz w:val="20"/>
          <w:szCs w:val="20"/>
          <w:lang w:eastAsia="ru-RU"/>
        </w:rPr>
        <w:t>аны. Что это значит? Просто два слова скажу и расшифрую, о чём идёт речь.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Это значит, сколько мы сберегаем, столько и должны инвестировать. Наши сбережения должны работать на национальную экономику, идти на развитие, а не способствовать вывозу капитала. Для этого необходимо </w:t>
      </w:r>
      <w:r w:rsidRPr="00BD3A9C">
        <w:rPr>
          <w:rFonts w:ascii="Times New Roman" w:hAnsi="Times New Roman" w:cs="Times New Roman"/>
          <w:color w:val="000000"/>
          <w:sz w:val="20"/>
          <w:szCs w:val="20"/>
          <w:lang w:eastAsia="ru-RU"/>
        </w:rPr>
        <w:lastRenderedPageBreak/>
        <w:t>значительно повысить устойчивость банковской системы (впрочем, ЦБ и занимается этим в последнее время достаточно настойчиво), а также снизить зависимость национального финансового рынка от внешних рисков.</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За счёт наших резервов, прежде всего Фонда национального благосостояния, предлагаю реализовать программу </w:t>
      </w:r>
      <w:proofErr w:type="spellStart"/>
      <w:r w:rsidRPr="00BD3A9C">
        <w:rPr>
          <w:rFonts w:ascii="Times New Roman" w:hAnsi="Times New Roman" w:cs="Times New Roman"/>
          <w:color w:val="000000"/>
          <w:sz w:val="20"/>
          <w:szCs w:val="20"/>
          <w:lang w:eastAsia="ru-RU"/>
        </w:rPr>
        <w:t>докапитализации</w:t>
      </w:r>
      <w:proofErr w:type="spellEnd"/>
      <w:r w:rsidRPr="00BD3A9C">
        <w:rPr>
          <w:rFonts w:ascii="Times New Roman" w:hAnsi="Times New Roman" w:cs="Times New Roman"/>
          <w:color w:val="000000"/>
          <w:sz w:val="20"/>
          <w:szCs w:val="20"/>
          <w:lang w:eastAsia="ru-RU"/>
        </w:rPr>
        <w:t xml:space="preserve"> ведущих отечественных банков, причём деньги будут предоставляться под принципиальное условие, направлять их на кредитование наиболее значимых проектов в реальном секторе экономики по доступной процентной ставке. Кроме того, банки должны будут обеспечить внедрение механизмов проектного финансирования.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Что касается бюджетных расходов, то ключевыми требованиями здесь должны стать бережливость и максимальная отдача, правильный выбор приоритетов, учёт текущей экономической ситуации. На ближайшие три года мы должны поставить задачу ежегодно снижать издержки и неэффективные траты бюджета не менее чем на пять процентов от общих расходов в реальном выражении.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Огромный резерв для экономики лежит буквально на поверхности, достаточно посмотреть на стройки за государственный счёт. На недавнем форуме Общероссийского народного фронта приводились примеры, когда деньги вкладываются в помпезные здания или когда стоимость однотипных объектов, хочу это подчеркнуть – именно однотипных, отличается в разы даже в соседних регионах.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Считаю, что необходимо поэтапно создать систему единого технического заказчика, централизовать работу по подготовке типовых проектов, строительной документации, выбору подрядчиков. Это позволит преодолеть сегодняшний разнобой в стоимости строек, даст существенную экономию в расходовании государственных средств на капитальное строительство, как показывает опыт, от 10 до 20 процентов. Такая практика должна быть распространена на все гражданские объекты, которые возводят за счёт средств федерального бюджета.  Поручаю Правительству представить соответствующие предложения.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Мы вчера с Председателем Правительства дискутировали на эту тему. </w:t>
      </w:r>
      <w:proofErr w:type="gramStart"/>
      <w:r w:rsidRPr="00BD3A9C">
        <w:rPr>
          <w:rFonts w:ascii="Times New Roman" w:hAnsi="Times New Roman" w:cs="Times New Roman"/>
          <w:color w:val="000000"/>
          <w:sz w:val="20"/>
          <w:szCs w:val="20"/>
          <w:lang w:eastAsia="ru-RU"/>
        </w:rPr>
        <w:t>Есть здесь, конечно, и подводные камни, их нужно, зная об этом, обойти, предусмотреть, действовать аккуратно, создать несколько пилотных проектов по нескольким регионам, посмотреть, что из этого получится.</w:t>
      </w:r>
      <w:proofErr w:type="gramEnd"/>
      <w:r w:rsidRPr="00BD3A9C">
        <w:rPr>
          <w:rFonts w:ascii="Times New Roman" w:hAnsi="Times New Roman" w:cs="Times New Roman"/>
          <w:color w:val="000000"/>
          <w:sz w:val="20"/>
          <w:szCs w:val="20"/>
          <w:lang w:eastAsia="ru-RU"/>
        </w:rPr>
        <w:t xml:space="preserve"> Но оставлять ситуацию так, как она есть сегодня, тоже нельзя. Я уже сказал, одни и те же объекты одного и того же назначения в соседних регионах в разы отличаются по стоимости. Ну что это такое?</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Как прямой удар по национальной безопасности надо рассматривать нецелевое использование или хищение бюджетных ассигнований на государственный оборонный заказ и работать по таким фактам так же серьёзно и строго, как по пресечению финансирования терроризма. Говорю об этом не случайно и думаю, что здесь нечего лакировать и нечего скрывать. Сейчас только мы проводили традиционную встречу в Сочи с руководством Министерства обороны, с командующими родами и видами войск, с ведущими конструкторами оборонных предприятий. По некоторым позициям цены увеличиваются в два, в три, в четыре, а есть случаи, когда цена увеличилась от начала работы в одиннадцать раз. Это уже, понимаете, несопоставимо ни с инфляцией, вообще ни с чем, при </w:t>
      </w:r>
      <w:proofErr w:type="gramStart"/>
      <w:r w:rsidRPr="00BD3A9C">
        <w:rPr>
          <w:rFonts w:ascii="Times New Roman" w:hAnsi="Times New Roman" w:cs="Times New Roman"/>
          <w:color w:val="000000"/>
          <w:sz w:val="20"/>
          <w:szCs w:val="20"/>
          <w:lang w:eastAsia="ru-RU"/>
        </w:rPr>
        <w:t>том</w:t>
      </w:r>
      <w:proofErr w:type="gramEnd"/>
      <w:r w:rsidRPr="00BD3A9C">
        <w:rPr>
          <w:rFonts w:ascii="Times New Roman" w:hAnsi="Times New Roman" w:cs="Times New Roman"/>
          <w:color w:val="000000"/>
          <w:sz w:val="20"/>
          <w:szCs w:val="20"/>
          <w:lang w:eastAsia="ru-RU"/>
        </w:rPr>
        <w:t xml:space="preserve"> что авансирование производится практически 100-процентное.</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Ещё раз хочу подчеркнуть и обращаю внимание на это правоохранительных органов. В этой связи поручаю Минобороны, </w:t>
      </w:r>
      <w:proofErr w:type="spellStart"/>
      <w:r w:rsidRPr="00BD3A9C">
        <w:rPr>
          <w:rFonts w:ascii="Times New Roman" w:hAnsi="Times New Roman" w:cs="Times New Roman"/>
          <w:color w:val="000000"/>
          <w:sz w:val="20"/>
          <w:szCs w:val="20"/>
          <w:lang w:eastAsia="ru-RU"/>
        </w:rPr>
        <w:t>Росфинмониторингу</w:t>
      </w:r>
      <w:proofErr w:type="spellEnd"/>
      <w:r w:rsidRPr="00BD3A9C">
        <w:rPr>
          <w:rFonts w:ascii="Times New Roman" w:hAnsi="Times New Roman" w:cs="Times New Roman"/>
          <w:color w:val="000000"/>
          <w:sz w:val="20"/>
          <w:szCs w:val="20"/>
          <w:lang w:eastAsia="ru-RU"/>
        </w:rPr>
        <w:t xml:space="preserve">, другим заинтересованным структурам разработать систему жёсткого, действенного </w:t>
      </w:r>
      <w:proofErr w:type="gramStart"/>
      <w:r w:rsidRPr="00BD3A9C">
        <w:rPr>
          <w:rFonts w:ascii="Times New Roman" w:hAnsi="Times New Roman" w:cs="Times New Roman"/>
          <w:color w:val="000000"/>
          <w:sz w:val="20"/>
          <w:szCs w:val="20"/>
          <w:lang w:eastAsia="ru-RU"/>
        </w:rPr>
        <w:t>контроля за</w:t>
      </w:r>
      <w:proofErr w:type="gramEnd"/>
      <w:r w:rsidRPr="00BD3A9C">
        <w:rPr>
          <w:rFonts w:ascii="Times New Roman" w:hAnsi="Times New Roman" w:cs="Times New Roman"/>
          <w:color w:val="000000"/>
          <w:sz w:val="20"/>
          <w:szCs w:val="20"/>
          <w:lang w:eastAsia="ru-RU"/>
        </w:rPr>
        <w:t xml:space="preserve"> использованием средств </w:t>
      </w:r>
      <w:proofErr w:type="spellStart"/>
      <w:r w:rsidRPr="00BD3A9C">
        <w:rPr>
          <w:rFonts w:ascii="Times New Roman" w:hAnsi="Times New Roman" w:cs="Times New Roman"/>
          <w:color w:val="000000"/>
          <w:sz w:val="20"/>
          <w:szCs w:val="20"/>
          <w:lang w:eastAsia="ru-RU"/>
        </w:rPr>
        <w:t>гособоронзаказа</w:t>
      </w:r>
      <w:proofErr w:type="spellEnd"/>
      <w:r w:rsidRPr="00BD3A9C">
        <w:rPr>
          <w:rFonts w:ascii="Times New Roman" w:hAnsi="Times New Roman" w:cs="Times New Roman"/>
          <w:color w:val="000000"/>
          <w:sz w:val="20"/>
          <w:szCs w:val="20"/>
          <w:lang w:eastAsia="ru-RU"/>
        </w:rPr>
        <w:t xml:space="preserve">. Такая система должна действовать по всей цепочке поставщиков. Также следует усилить ответственность исполнителей </w:t>
      </w:r>
      <w:proofErr w:type="spellStart"/>
      <w:r w:rsidRPr="00BD3A9C">
        <w:rPr>
          <w:rFonts w:ascii="Times New Roman" w:hAnsi="Times New Roman" w:cs="Times New Roman"/>
          <w:color w:val="000000"/>
          <w:sz w:val="20"/>
          <w:szCs w:val="20"/>
          <w:lang w:eastAsia="ru-RU"/>
        </w:rPr>
        <w:t>гособоронзаказа</w:t>
      </w:r>
      <w:proofErr w:type="spellEnd"/>
      <w:r w:rsidRPr="00BD3A9C">
        <w:rPr>
          <w:rFonts w:ascii="Times New Roman" w:hAnsi="Times New Roman" w:cs="Times New Roman"/>
          <w:color w:val="000000"/>
          <w:sz w:val="20"/>
          <w:szCs w:val="20"/>
          <w:lang w:eastAsia="ru-RU"/>
        </w:rPr>
        <w:t xml:space="preserve"> за целевое расходование каждого бюджетного рубля.</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Необходимо навести порядок и в бюджетах госкомпаний. Для этого создать в них единые расчётные центры, что-то вроде казначейства, которое обеспечит прозрачность и оптимизацию денежных потоков, эффективное управление ими. Головные компании также должны чётко видеть, как используются средства в их дочерних структурах.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Во всех компаниях, где государству принадлежит более 50 процентов акций, должны быть внедрены ключевые показатели эффективности, в том числе требование ежегодно снижать операционные издержки не менее чем на 2–3 процента. Отмечу, что оплата труда руководства госкомпаний должна прямо соотноситься с достигнутыми результатами и экономическими реалиями.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Уважаемые коллеги! </w:t>
      </w:r>
      <w:proofErr w:type="gramStart"/>
      <w:r w:rsidRPr="00BD3A9C">
        <w:rPr>
          <w:rFonts w:ascii="Times New Roman" w:hAnsi="Times New Roman" w:cs="Times New Roman"/>
          <w:color w:val="000000"/>
          <w:sz w:val="20"/>
          <w:szCs w:val="20"/>
          <w:lang w:eastAsia="ru-RU"/>
        </w:rPr>
        <w:t>Убеждён, Россия способна не только провести масштабное обновление своей промышленности, но и стать поставщиком идей, технологий для всего мира, занять лидирующие позиции в производстве товаров и услуг, которые будут формировать глобальную технологическую повестку, чтобы достижения наших компаний служили символом национального успеха, национальной гордости, как в своё время атомный или космический проекты.</w:t>
      </w:r>
      <w:proofErr w:type="gramEnd"/>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уже приняли поправки в законодательство, жёсткие экологические стандарты. Они призваны стимулировать предприятия внедрять так называемые наилучшие доступные технологии, стать инструментом постоянного обновления базовых отраслей.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Однако мы обязаны думать и о том, как будем решать перспективные проблемы. В этой связи предлагаю реализовать национальную технологическую инициативу. На основе долгосрочного прогнозирования необходимо понять, с какими задачами столкнётся Россия через 10–15 лет, какие передовые решения потребуются для того, чтобы обеспечить национальную безопасность, высокое качество жизни людей, развитие отраслей нового технологического уклада.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lastRenderedPageBreak/>
        <w:t>Нужно объединить усилия проектных, творческих команд и динамично развивающихся компаний, которые готовы впитывать передовые разработки, подключить ведущие университеты, исследовательские центры, Российскую академию наук, крупные деловые объединения страны. И конечно, пригласить наших соотечественников, которые трудятся за рубежом в науке и в высокотехнологичных отраслях, но, разумеется, тех из них, кто действительно может что-то дать.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Предлагаю Правительству с привлечением Агентства стратегических инициатив организовать эту работу. Важно, чтобы сами представители бизнеса, исследователи, разработчики сформулировали, какие барьеры необходимо снять, какая поддержка им нужна дополнительно. Самые передовые технологии могут заработать, если будут люди, способные их развивать и использовать.</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 сожалению, мы по-прежнему обучаем значительную часть инженеров в вузах, которые давно оторвались от реальной производственной базы, от передовых исследований и разработок в своих областях. Пора перестать гнаться за количеством и сосредоточиться на качестве подготовки кадров, организовать подготовку инженеров в сильных вузах, имеющих прочные связи с промышленностью, и лучше, конечно, в своих регионах.</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Требование качества в полной мере относится и к рабочим кадрам. К 2020 году как минимум в половине колледжей России подготовка по 50 наиболее востребованным и перспективным рабочим профессиям должна вестись в соответствии с лучшими мировыми стандартами и передовыми технологиями. Важным показателем эффективности изменений в профессиональном образовании должны стать результаты конкурсов по рабочим и инженерным профессиям. Такая система профессиональных соревнований уже давно существует в мире. Россия в неё активно включилась. Это не только шаг к повышению престижа инженерных и рабочих профессий, но и хорошая возможность ориентироваться на самые передовые рубежи в подготовке инженеров и рабочих, строить на их основе профессиональные и образовательные стандарты.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Вы знаете, что мы сейчас принимаем участие в различных международных соревнованиях по рабочим профессиям. Сейчас у меня этих данных нет, на память их воспроизведу, они очень интересные. Было создано три команды с ведущих предприятий, потом студенты и совсем школьники от 14 до 17 лет. Они выполняли разные задачи, однотипные. Наиболее сложные задачи с наибольшим эффектом решили школьники от 14 до 17 лет. Это касалось и космической отрасли, где они формировали космические аппараты. Это касалось и чисто рабочих направлений деятельности, хотя и это высококвалифицированные рабочие делали. Они обогнали не только специалистов с ведущих наших предприятий, но и студентов из ведущих вузов, причём обогнали по количеству баллов в разы. Это о чём говорит? Это говорит о том, что, во-первых, у нас есть хорошие заделы, есть молодые люди очень талантливые и перспективные. Но это говорит также и о том, что нам нужно многое сделать по изменению системы подготовки рабочих кадров. То, о чём я говорил. Нужно только подойти к этому неформально. Все всё уже понимают, что надо делать, надо только начать это делать. Начать и никогда не сбавлять темпа по этому направлению, потому что, как известно, как было раньше, так и сейчас, просто качество рабочих специальностей и подготовка рабочих людей изменились, но всё равно самое базовое условие развития экономики – это, конечно, </w:t>
      </w:r>
      <w:proofErr w:type="spellStart"/>
      <w:r w:rsidRPr="00BD3A9C">
        <w:rPr>
          <w:rFonts w:ascii="Times New Roman" w:hAnsi="Times New Roman" w:cs="Times New Roman"/>
          <w:color w:val="000000"/>
          <w:sz w:val="20"/>
          <w:szCs w:val="20"/>
          <w:lang w:eastAsia="ru-RU"/>
        </w:rPr>
        <w:t>высокоподготовленный</w:t>
      </w:r>
      <w:proofErr w:type="spellEnd"/>
      <w:r w:rsidRPr="00BD3A9C">
        <w:rPr>
          <w:rFonts w:ascii="Times New Roman" w:hAnsi="Times New Roman" w:cs="Times New Roman"/>
          <w:color w:val="000000"/>
          <w:sz w:val="20"/>
          <w:szCs w:val="20"/>
          <w:lang w:eastAsia="ru-RU"/>
        </w:rPr>
        <w:t xml:space="preserve"> и квалифицированный рабочий класс, инженерные кадры. Об этом мы никогда не должны забывать. И нужно, конечно, создать сеть сертификационных центров, где каждый работник смог бы подтвердить свою квалификацию.</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Перейду к другой теме, уважаемые коллеги, – к демографии. В начале 2000-х годов эксперты ООН предрекали нам дальнейший демографический спад. По прогнозу ООН, население нашей страны к концу 2013 года должно было сократиться до 136 миллионов человек. На 1 января 2014 года население России составило почти 144 миллиона человек, на 8 миллионов больше прогноза ООН.</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Добавлю при этом, что уже два года подряд, и вы об этом тоже знаете, в 2013-м и 2014 году в России отмечается естественный прирост населения. Ожидается, что по итогам 2014 года, с учётом Крыма и Севастополя, численность населения России превысит 146 миллионов человек. Наши демографические программы доказали свою эффективность, и мы продолжим их реализацию, в полном объёме распространим на жителей Крыма и Севастополя эти программы. Семьи </w:t>
      </w:r>
      <w:proofErr w:type="spellStart"/>
      <w:r w:rsidRPr="00BD3A9C">
        <w:rPr>
          <w:rFonts w:ascii="Times New Roman" w:hAnsi="Times New Roman" w:cs="Times New Roman"/>
          <w:color w:val="000000"/>
          <w:sz w:val="20"/>
          <w:szCs w:val="20"/>
          <w:lang w:eastAsia="ru-RU"/>
        </w:rPr>
        <w:t>крымчан</w:t>
      </w:r>
      <w:proofErr w:type="spellEnd"/>
      <w:r w:rsidRPr="00BD3A9C">
        <w:rPr>
          <w:rFonts w:ascii="Times New Roman" w:hAnsi="Times New Roman" w:cs="Times New Roman"/>
          <w:color w:val="000000"/>
          <w:sz w:val="20"/>
          <w:szCs w:val="20"/>
          <w:lang w:eastAsia="ru-RU"/>
        </w:rPr>
        <w:t xml:space="preserve"> и </w:t>
      </w:r>
      <w:proofErr w:type="spellStart"/>
      <w:r w:rsidRPr="00BD3A9C">
        <w:rPr>
          <w:rFonts w:ascii="Times New Roman" w:hAnsi="Times New Roman" w:cs="Times New Roman"/>
          <w:color w:val="000000"/>
          <w:sz w:val="20"/>
          <w:szCs w:val="20"/>
          <w:lang w:eastAsia="ru-RU"/>
        </w:rPr>
        <w:t>севастопольцев</w:t>
      </w:r>
      <w:proofErr w:type="spellEnd"/>
      <w:r w:rsidRPr="00BD3A9C">
        <w:rPr>
          <w:rFonts w:ascii="Times New Roman" w:hAnsi="Times New Roman" w:cs="Times New Roman"/>
          <w:color w:val="000000"/>
          <w:sz w:val="20"/>
          <w:szCs w:val="20"/>
          <w:lang w:eastAsia="ru-RU"/>
        </w:rPr>
        <w:t>, в которых, начиная с 2007 года, родился второй или последующий ребёнок, получат в полном объёме материнский капитал.</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Хотел бы обратить внимание на ещё один значимый показательный факт. В этом году в глобальном рейтинге здравоохранения Россия впервые признана благополучной страной. Это государства, где средняя продолжительность жизни превышает 70 лет. На данный момент этот показатель в России превысил 71 год. Считаю, что у нас есть все основания уже в ближайшей перспективе увеличить среднюю продолжительность жизни до 74 лет, добиться новой качественной динамики в снижении смертности. В этой связи предлагаю объявить 2015 год Национальным годом борьбы с </w:t>
      </w:r>
      <w:proofErr w:type="gramStart"/>
      <w:r w:rsidRPr="00BD3A9C">
        <w:rPr>
          <w:rFonts w:ascii="Times New Roman" w:hAnsi="Times New Roman" w:cs="Times New Roman"/>
          <w:color w:val="000000"/>
          <w:sz w:val="20"/>
          <w:szCs w:val="20"/>
          <w:lang w:eastAsia="ru-RU"/>
        </w:rPr>
        <w:t>сердечно-сосудистыми</w:t>
      </w:r>
      <w:proofErr w:type="gramEnd"/>
      <w:r w:rsidRPr="00BD3A9C">
        <w:rPr>
          <w:rFonts w:ascii="Times New Roman" w:hAnsi="Times New Roman" w:cs="Times New Roman"/>
          <w:color w:val="000000"/>
          <w:sz w:val="20"/>
          <w:szCs w:val="20"/>
          <w:lang w:eastAsia="ru-RU"/>
        </w:rPr>
        <w:t xml:space="preserve"> заболеваниями, которые являются основной причиной смертности сегодня, объединив для решения этой проблемы усилия медицинских работников, представителей культуры, образования, средств массовой информации, общественных и спортивных организаций.</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Огромную роль в продвижении ценностей здорового образа жизни сыграла, конечно, и победная для нас Олимпиада в Сочи в 2014 году. Ещё раз хочу поздравить наших олимпийцев с этим успехом.</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И конечно, самые добрые слова в адрес </w:t>
      </w:r>
      <w:proofErr w:type="spellStart"/>
      <w:r w:rsidRPr="00BD3A9C">
        <w:rPr>
          <w:rFonts w:ascii="Times New Roman" w:hAnsi="Times New Roman" w:cs="Times New Roman"/>
          <w:color w:val="000000"/>
          <w:sz w:val="20"/>
          <w:szCs w:val="20"/>
          <w:lang w:eastAsia="ru-RU"/>
        </w:rPr>
        <w:t>паралимпийцев</w:t>
      </w:r>
      <w:proofErr w:type="spellEnd"/>
      <w:r w:rsidRPr="00BD3A9C">
        <w:rPr>
          <w:rFonts w:ascii="Times New Roman" w:hAnsi="Times New Roman" w:cs="Times New Roman"/>
          <w:color w:val="000000"/>
          <w:sz w:val="20"/>
          <w:szCs w:val="20"/>
          <w:lang w:eastAsia="ru-RU"/>
        </w:rPr>
        <w:t xml:space="preserve">. Уважаемые друзья, вы стали настоящими героями России! Во многом благодаря вам отношение к людям с ограниченными возможностями здоровья стало </w:t>
      </w:r>
      <w:r w:rsidRPr="00BD3A9C">
        <w:rPr>
          <w:rFonts w:ascii="Times New Roman" w:hAnsi="Times New Roman" w:cs="Times New Roman"/>
          <w:color w:val="000000"/>
          <w:sz w:val="20"/>
          <w:szCs w:val="20"/>
          <w:lang w:eastAsia="ru-RU"/>
        </w:rPr>
        <w:lastRenderedPageBreak/>
        <w:t xml:space="preserve">кардинально меняться. </w:t>
      </w:r>
      <w:proofErr w:type="gramStart"/>
      <w:r w:rsidRPr="00BD3A9C">
        <w:rPr>
          <w:rFonts w:ascii="Times New Roman" w:hAnsi="Times New Roman" w:cs="Times New Roman"/>
          <w:color w:val="000000"/>
          <w:sz w:val="20"/>
          <w:szCs w:val="20"/>
          <w:lang w:eastAsia="ru-RU"/>
        </w:rPr>
        <w:t>Убеждён, наше общество будет по-настоящему единым, если мы обеспечим равные возможности для всех.</w:t>
      </w:r>
      <w:proofErr w:type="gramEnd"/>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В государственные программы должны быть включены меры по профессиональному обучению и трудоустройству инвалидов, по формированию </w:t>
      </w:r>
      <w:proofErr w:type="spellStart"/>
      <w:r w:rsidRPr="00BD3A9C">
        <w:rPr>
          <w:rFonts w:ascii="Times New Roman" w:hAnsi="Times New Roman" w:cs="Times New Roman"/>
          <w:color w:val="000000"/>
          <w:sz w:val="20"/>
          <w:szCs w:val="20"/>
          <w:lang w:eastAsia="ru-RU"/>
        </w:rPr>
        <w:t>безбарьерной</w:t>
      </w:r>
      <w:proofErr w:type="spellEnd"/>
      <w:r w:rsidRPr="00BD3A9C">
        <w:rPr>
          <w:rFonts w:ascii="Times New Roman" w:hAnsi="Times New Roman" w:cs="Times New Roman"/>
          <w:color w:val="000000"/>
          <w:sz w:val="20"/>
          <w:szCs w:val="20"/>
          <w:lang w:eastAsia="ru-RU"/>
        </w:rPr>
        <w:t xml:space="preserve"> среды во всех сферах жизни, а что касается программы «Доступная среда», предлагаю продлить её до 2020 года. Нам также надо создать современную отечественную отрасль производства товаров для инвалидов, в том числе средств реабилитации.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 xml:space="preserve">Что касается системы здравоохранения, то в течение следующего года здесь необходимо завершить переход к страховым принципам, отладить все механизмы, чтобы не было сбоев. У нас давно об этом говорится, мы давно этим занимаемся, но по-настоящему страховая медицина так и не заработала. Важно, чтобы работа здравоохранения по страховым принципам была понятна и гражданам, и самим медицинским работникам. Мы должны сформировать централизованную систему государственного </w:t>
      </w:r>
      <w:proofErr w:type="gramStart"/>
      <w:r w:rsidRPr="00BD3A9C">
        <w:rPr>
          <w:rFonts w:ascii="Times New Roman" w:hAnsi="Times New Roman" w:cs="Times New Roman"/>
          <w:color w:val="000000"/>
          <w:sz w:val="20"/>
          <w:szCs w:val="20"/>
          <w:lang w:eastAsia="ru-RU"/>
        </w:rPr>
        <w:t>контроля за</w:t>
      </w:r>
      <w:proofErr w:type="gramEnd"/>
      <w:r w:rsidRPr="00BD3A9C">
        <w:rPr>
          <w:rFonts w:ascii="Times New Roman" w:hAnsi="Times New Roman" w:cs="Times New Roman"/>
          <w:color w:val="000000"/>
          <w:sz w:val="20"/>
          <w:szCs w:val="20"/>
          <w:lang w:eastAsia="ru-RU"/>
        </w:rPr>
        <w:t xml:space="preserve"> качеством работы медицинских организаций с соответствующими полномочиями и рычагами. Прошу Правительство обеспечить внедрение необходимых изменений в законодательство.</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Также предлагаю предусмотреть для врачей специальный образовательный сертификат. С его помощью они смогут выбрать оптимальную образовательную программу, чтобы пройти переподготовку, повысить квалификацию. При этом форма и технология обучения должны быть максимально удобными для специалистов, для врачей.</w:t>
      </w:r>
    </w:p>
    <w:p w:rsid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Несмотря на все технические новации в медицине, всегда ценились именно личные качества врача. Это внимание к людям, благородство, выполнение своего профессионального и морального долга. На таких медицинских работниках, на их труде держится наше здравоохранение. И мы должны создать все условия для их достойной работы.</w:t>
      </w: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color w:val="000000"/>
          <w:sz w:val="20"/>
          <w:szCs w:val="20"/>
          <w:lang w:eastAsia="ru-RU"/>
        </w:rPr>
      </w:pPr>
    </w:p>
    <w:p w:rsidR="00E25685" w:rsidRDefault="00E25685" w:rsidP="00BD3A9C">
      <w:pPr>
        <w:pStyle w:val="a3"/>
        <w:rPr>
          <w:rFonts w:ascii="Times New Roman" w:hAnsi="Times New Roman" w:cs="Times New Roman"/>
          <w:b/>
          <w:color w:val="000000"/>
          <w:sz w:val="36"/>
          <w:szCs w:val="36"/>
          <w:lang w:eastAsia="ru-RU"/>
        </w:rPr>
      </w:pPr>
      <w:r w:rsidRPr="00E25685">
        <w:rPr>
          <w:rFonts w:ascii="Times New Roman" w:hAnsi="Times New Roman" w:cs="Times New Roman"/>
          <w:b/>
          <w:color w:val="000000"/>
          <w:sz w:val="36"/>
          <w:szCs w:val="36"/>
          <w:lang w:eastAsia="ru-RU"/>
        </w:rPr>
        <w:lastRenderedPageBreak/>
        <w:t>Послание президента РФ В.В. Путина Федеральному собранию от  4.12.2014</w:t>
      </w:r>
    </w:p>
    <w:p w:rsidR="00E25685" w:rsidRPr="00E25685" w:rsidRDefault="00E25685" w:rsidP="00BD3A9C">
      <w:pPr>
        <w:pStyle w:val="a3"/>
        <w:rPr>
          <w:rFonts w:ascii="Times New Roman" w:hAnsi="Times New Roman" w:cs="Times New Roman"/>
          <w:b/>
          <w:color w:val="000000"/>
          <w:sz w:val="36"/>
          <w:szCs w:val="36"/>
          <w:lang w:eastAsia="ru-RU"/>
        </w:rPr>
      </w:pPr>
      <w:bookmarkStart w:id="0" w:name="_GoBack"/>
      <w:bookmarkEnd w:id="0"/>
    </w:p>
    <w:p w:rsidR="00BD3A9C" w:rsidRPr="00E25685" w:rsidRDefault="00E25685" w:rsidP="00BD3A9C">
      <w:pPr>
        <w:pStyle w:val="a3"/>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eastAsia="ru-RU"/>
        </w:rPr>
        <w:t>…</w:t>
      </w:r>
      <w:r w:rsidR="00BD3A9C" w:rsidRPr="00E25685">
        <w:rPr>
          <w:rFonts w:ascii="Times New Roman" w:hAnsi="Times New Roman" w:cs="Times New Roman"/>
          <w:b/>
          <w:color w:val="000000"/>
          <w:sz w:val="28"/>
          <w:szCs w:val="28"/>
          <w:lang w:eastAsia="ru-RU"/>
        </w:rPr>
        <w:t>Уважаемые коллеги! Вчера впервые за многие годы в российских школах вновь писали выпускное сочинение. Это ещё один шаг к более объективной оценке знаний, кругозора, общей культуры подрастающего поколения и, что важно, качества работы преподавателей, учителей. Прошу Министерство образования и науки совместно с профессиональным сообществом проанализировать итоги сочинений и результаты ЕГЭ, предложить решения по повышению ответственности учителя за качество своей работы, мотивации детей осваивать новые знания.</w:t>
      </w:r>
    </w:p>
    <w:p w:rsidR="00BD3A9C" w:rsidRPr="00E25685"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Отмечу, что Единый государственный экзамен позволил одарённым ребятам из отдалённых городов и посёлков и семей с небольшим достатком поступить в лучшие вузы страны. Талантливые дети – это достояние нации, и мы должны предусмотреть дополнительные возможности поддержки для тех, кто уже в школе проявил склонность к техническому и гуманитарному творчеству, к изобретательству, добился успеха в национальных и международных интеллектуальных и профессиональных состязаниях, имеет патенты и публикации в научных журналах, а у нас таких детей немало.</w:t>
      </w:r>
    </w:p>
    <w:p w:rsidR="00BD3A9C" w:rsidRPr="00E25685"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Предлагаю для таких ребят, поступивших в вуз, каждый год предоставлять по 5 тысяч президентских грантов. Размер гранта составит 20 тысяч рублей ежемесячно. На весь период обучения в высшем учебном заведении. Естественно, нужно предусмотреть и некоторые условия. Во-первых, студент должен взять на себя обязательство работать определённое время в России, по аналогии с программами целевой подготовки. И, во-вторых, ежегодно в течение всей учёбы подтверждать право на получение гранта результатами своей успеваемости и личными достижениями.</w:t>
      </w:r>
    </w:p>
    <w:p w:rsidR="00BD3A9C" w:rsidRPr="00E25685"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И конечно, каждый ребёнок, подросток должен иметь возможность найти себе занятие по душе. В этой связи недопустимо свёртывание системы внешкольного дополнительного образования. Центры художественного, технического, музыкального творчества – это огромный ресурс гармоничного развития личности.</w:t>
      </w:r>
    </w:p>
    <w:p w:rsidR="00BD3A9C" w:rsidRPr="00E25685"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Прошу Правительство и регионы обратить внимание на эту проблему, предложить финансовые и организационные механизмы её решения. Главное, у ребёнка, у родителей должен быть выбор: получить дополнительное образование на базе школы, или в муниципальном творческом центре, или в негосударственной образовательной организации, чтобы это было доступно и чтобы с детьми работали по-настоящему хорошо подготовленные специалисты.</w:t>
      </w:r>
    </w:p>
    <w:p w:rsidR="00BD3A9C" w:rsidRPr="00E25685"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 xml:space="preserve">И ещё один острый вопрос, о котором я уже говорил в Послании прошлого года, – это переполненность школ и классов. </w:t>
      </w:r>
      <w:r w:rsidRPr="00E25685">
        <w:rPr>
          <w:rFonts w:ascii="Times New Roman" w:hAnsi="Times New Roman" w:cs="Times New Roman"/>
          <w:b/>
          <w:color w:val="000000"/>
          <w:sz w:val="28"/>
          <w:szCs w:val="28"/>
          <w:lang w:eastAsia="ru-RU"/>
        </w:rPr>
        <w:lastRenderedPageBreak/>
        <w:t>Соответствующие расчёты сделаны: нам необходимо дополнительно создать 4,5 миллиона учебных мест.</w:t>
      </w:r>
    </w:p>
    <w:p w:rsidR="00BD3A9C" w:rsidRPr="00E25685"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Из чего складывается эта цифра? Сегодня около двух миллионов школьников учатся во вторую смену. Есть школы и с третьей сменой. А в ближайшие годы за счёт повышения рождаемости (слава богу, будем надеяться, она у нас будет оставаться на этом уровне, тренд сохранится позитивный) – так вот, число школьников с учётом этого фактора возрастёт ещё на 2,5 миллиона человек.</w:t>
      </w:r>
    </w:p>
    <w:p w:rsidR="00BD3A9C" w:rsidRPr="00E25685"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Конечно, и мы вчера тоже говорили с коллегами из Правительства, надо решить и задачу, поставленную в известных указах 2012 года, с дошкольными учреждениями. Конечно, это так. Нужно сопоставить все возможности, но и не забывать об этой проблеме, которая будет нарастать, – проблеме ме</w:t>
      </w:r>
      <w:proofErr w:type="gramStart"/>
      <w:r w:rsidRPr="00E25685">
        <w:rPr>
          <w:rFonts w:ascii="Times New Roman" w:hAnsi="Times New Roman" w:cs="Times New Roman"/>
          <w:b/>
          <w:color w:val="000000"/>
          <w:sz w:val="28"/>
          <w:szCs w:val="28"/>
          <w:lang w:eastAsia="ru-RU"/>
        </w:rPr>
        <w:t>ст в шк</w:t>
      </w:r>
      <w:proofErr w:type="gramEnd"/>
      <w:r w:rsidRPr="00E25685">
        <w:rPr>
          <w:rFonts w:ascii="Times New Roman" w:hAnsi="Times New Roman" w:cs="Times New Roman"/>
          <w:b/>
          <w:color w:val="000000"/>
          <w:sz w:val="28"/>
          <w:szCs w:val="28"/>
          <w:lang w:eastAsia="ru-RU"/>
        </w:rPr>
        <w:t>олах. Прошу Правительство совместно с регионами представить комплексный подход к решению этих задач.</w:t>
      </w:r>
    </w:p>
    <w:p w:rsidR="00BD3A9C" w:rsidRDefault="00BD3A9C" w:rsidP="00BD3A9C">
      <w:pPr>
        <w:pStyle w:val="a3"/>
        <w:rPr>
          <w:rFonts w:ascii="Times New Roman" w:hAnsi="Times New Roman" w:cs="Times New Roman"/>
          <w:b/>
          <w:color w:val="000000"/>
          <w:sz w:val="28"/>
          <w:szCs w:val="28"/>
          <w:lang w:eastAsia="ru-RU"/>
        </w:rPr>
      </w:pPr>
      <w:r w:rsidRPr="00E25685">
        <w:rPr>
          <w:rFonts w:ascii="Times New Roman" w:hAnsi="Times New Roman" w:cs="Times New Roman"/>
          <w:b/>
          <w:color w:val="000000"/>
          <w:sz w:val="28"/>
          <w:szCs w:val="28"/>
          <w:lang w:eastAsia="ru-RU"/>
        </w:rPr>
        <w:t>Уважаемые коллеги! Образование, здравоохранение, система социальной помощи должны стать подлинным общественным благом, служить всем гражданам страны. Нельзя имитировать внимание к людям. Нельзя имитировать преподавательскую деятельность, медицинскую, социальную помощь. Надо научиться уважать себя и вспомнить такое важное понятие, как репутация, что из репутации конкретных больниц, школ, университетов, социальных учреждений складывается общая репутация страны.</w:t>
      </w: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Default="00E25685" w:rsidP="00BD3A9C">
      <w:pPr>
        <w:pStyle w:val="a3"/>
        <w:rPr>
          <w:rFonts w:ascii="Times New Roman" w:hAnsi="Times New Roman" w:cs="Times New Roman"/>
          <w:b/>
          <w:color w:val="000000"/>
          <w:sz w:val="28"/>
          <w:szCs w:val="28"/>
          <w:lang w:eastAsia="ru-RU"/>
        </w:rPr>
      </w:pPr>
    </w:p>
    <w:p w:rsidR="00E25685" w:rsidRPr="00E25685" w:rsidRDefault="00E25685" w:rsidP="00BD3A9C">
      <w:pPr>
        <w:pStyle w:val="a3"/>
        <w:rPr>
          <w:rFonts w:ascii="Times New Roman" w:hAnsi="Times New Roman" w:cs="Times New Roman"/>
          <w:b/>
          <w:color w:val="000000"/>
          <w:sz w:val="28"/>
          <w:szCs w:val="28"/>
          <w:lang w:eastAsia="ru-RU"/>
        </w:rPr>
      </w:pP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Гражданина не должно заботить, где он получает социальную услугу – в государственной, муниципальной, частной организации. Его право – обратиться к тем, кто будет работать профессионально, с душой, с полной отдачей. Всё остальное, включая решение технических, организационных, юридических вопросов предоставления социальных услуг, – это обязанность государства, обязанность организовать соответствующим образом работу.</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будем и дальше поддерживать социально ориентированные некоммерческие организации. В такие НКО, как правило, объединяются люди, остро чувствующие свой гражданский долг, понимающие, как много значат милосердие, внимание, забота, доброта. Надо использовать их предложения и опыт, в том числе при реализации социальных инициатив.</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Мы должны исключить дискриминацию негосударственного сектора в социальной сфере, убрать для него все барьеры. Подчеркну, не только законодательные, которые в основном сняты, но и те, что ещё сохраняются, имею в виду организационные, административные. Нужно обеспечить равный доступ негосударственного сектора к финансовым ресурсам.</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Конкуренция – это решающий фактор повышения качества услуг социальной сферы. Кроме того, необходимо запустить механизм независимой оценки качества услуг, обеспечить открытость информации о работе учреждений социальной сферы. Прошу Общероссийский народный фронт совместно с общественными объединениями взять на себя сопровождение преобразований в социальной сфере.</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По итогам следующего года планирую провести встречу с представителями негосударственного сектора. Мы обсудим, каких изменений удалось достичь в последнее время. И в целом мы должны значительно расширить возможности площадок, на которых идёт диалог государства и общества, в первую очередь Общественной палаты и региональных общественных палат.</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Эти структуры и на федеральном, и на региональном уровне должны включиться в комплексную экспертизу законопроектов и государственных решений, в том числе, конечно, и в рамках так называемого нулевого чтения, которое призвано служить эффективным механизмом обратной связи.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Сейчас мы видим, насколько активно и конструктивно проявляют себя граждане. Они не только ставят перед властью вопросы, но и сами участвуют в их решении, в решении проблем. Понимают, что от их личных усилий многое зависит. Воля, поступки и великодушие этих людей формируют бесценный социальный гражданский потенциал страны.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Каждый, кто готов брать на себя ответственность, должен быть вовлечён в реализацию планов развития страны, конкретных регионов и муниципалитетов. Если государство и общество действуют в одной повестке, в атмосфере сотрудничества и доверия, – это гарантия достижения успеха.</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И хотел бы обратиться к представителям всех политических партий, общественных сил. Рассчитываю на нашу совместную консолидированную работу. Интересы России требуют от нас именно такого единства, именно такой работы.</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Уважаемые друзья! Уважаемые граждане России!</w:t>
      </w:r>
    </w:p>
    <w:p w:rsidR="00BD3A9C" w:rsidRPr="00BD3A9C" w:rsidRDefault="00BD3A9C" w:rsidP="00BD3A9C">
      <w:pPr>
        <w:pStyle w:val="a3"/>
        <w:rPr>
          <w:rFonts w:ascii="Times New Roman" w:hAnsi="Times New Roman" w:cs="Times New Roman"/>
          <w:color w:val="000000"/>
          <w:sz w:val="20"/>
          <w:szCs w:val="20"/>
          <w:lang w:eastAsia="ru-RU"/>
        </w:rPr>
      </w:pPr>
      <w:r w:rsidRPr="00BD3A9C">
        <w:rPr>
          <w:rFonts w:ascii="Times New Roman" w:hAnsi="Times New Roman" w:cs="Times New Roman"/>
          <w:color w:val="000000"/>
          <w:sz w:val="20"/>
          <w:szCs w:val="20"/>
          <w:lang w:eastAsia="ru-RU"/>
        </w:rPr>
        <w:t>Закончу сегодняшнее Послание тем, с чего и начал. В этом году, как это не раз бывало в судьбоносные моменты истории, наш народ ярко продемонстрировал и национальный подъём, и жизненную стойкость, и патриотизм. А сложности, с которыми мы сталкиваемся, создают для нас и новые возможности. Мы готовы принять любой вызов времени и победить.</w:t>
      </w:r>
    </w:p>
    <w:p w:rsidR="000B420B" w:rsidRDefault="000B420B"/>
    <w:sectPr w:rsidR="000B42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3A9C"/>
    <w:rsid w:val="000B420B"/>
    <w:rsid w:val="00BD3A9C"/>
    <w:rsid w:val="00E25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D3A9C"/>
    <w:pPr>
      <w:spacing w:after="0" w:line="240" w:lineRule="auto"/>
    </w:pPr>
  </w:style>
  <w:style w:type="paragraph" w:styleId="a4">
    <w:name w:val="Balloon Text"/>
    <w:basedOn w:val="a"/>
    <w:link w:val="a5"/>
    <w:uiPriority w:val="99"/>
    <w:semiHidden/>
    <w:unhideWhenUsed/>
    <w:rsid w:val="00E256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568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D3A9C"/>
    <w:pPr>
      <w:spacing w:after="0" w:line="240" w:lineRule="auto"/>
    </w:pPr>
  </w:style>
  <w:style w:type="paragraph" w:styleId="a4">
    <w:name w:val="Balloon Text"/>
    <w:basedOn w:val="a"/>
    <w:link w:val="a5"/>
    <w:uiPriority w:val="99"/>
    <w:semiHidden/>
    <w:unhideWhenUsed/>
    <w:rsid w:val="00E256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2568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3376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7832</Words>
  <Characters>44646</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андрей</cp:lastModifiedBy>
  <cp:revision>4</cp:revision>
  <cp:lastPrinted>2015-01-19T18:09:00Z</cp:lastPrinted>
  <dcterms:created xsi:type="dcterms:W3CDTF">2015-01-14T18:14:00Z</dcterms:created>
  <dcterms:modified xsi:type="dcterms:W3CDTF">2015-01-19T18:10:00Z</dcterms:modified>
</cp:coreProperties>
</file>